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74" w:rsidRPr="00796674" w:rsidRDefault="00796674" w:rsidP="0079667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  <w:r w:rsidRPr="00796674">
        <w:rPr>
          <w:rFonts w:ascii="Times New Roman" w:hAnsi="Times New Roman"/>
          <w:b/>
          <w:sz w:val="32"/>
          <w:szCs w:val="32"/>
          <w:lang w:val="ru-RU" w:eastAsia="ru-RU"/>
        </w:rPr>
        <w:t>Российская Федерация</w:t>
      </w:r>
    </w:p>
    <w:p w:rsidR="00796674" w:rsidRPr="00796674" w:rsidRDefault="00796674" w:rsidP="0079667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  <w:r w:rsidRPr="00796674">
        <w:rPr>
          <w:rFonts w:ascii="Times New Roman" w:hAnsi="Times New Roman"/>
          <w:b/>
          <w:sz w:val="32"/>
          <w:szCs w:val="32"/>
          <w:lang w:val="ru-RU" w:eastAsia="ru-RU"/>
        </w:rPr>
        <w:t>Иркутская область</w:t>
      </w:r>
    </w:p>
    <w:p w:rsidR="00796674" w:rsidRPr="00796674" w:rsidRDefault="00796674" w:rsidP="00796674">
      <w:pPr>
        <w:pBdr>
          <w:bottom w:val="single" w:sz="4" w:space="1" w:color="auto"/>
        </w:pBdr>
        <w:spacing w:after="0" w:line="240" w:lineRule="auto"/>
        <w:ind w:left="-709" w:firstLine="709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  <w:r w:rsidRPr="00796674">
        <w:rPr>
          <w:rFonts w:ascii="Times New Roman" w:hAnsi="Times New Roman"/>
          <w:b/>
          <w:sz w:val="32"/>
          <w:szCs w:val="32"/>
          <w:lang w:val="ru-RU" w:eastAsia="ru-RU"/>
        </w:rPr>
        <w:t>Нижнеилимский муниципальный район</w:t>
      </w:r>
    </w:p>
    <w:p w:rsidR="00796674" w:rsidRPr="00796674" w:rsidRDefault="005D3BF8" w:rsidP="005D3BF8">
      <w:pPr>
        <w:spacing w:after="0" w:line="240" w:lineRule="auto"/>
        <w:ind w:left="-567"/>
        <w:rPr>
          <w:rFonts w:ascii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lang w:val="ru-RU" w:eastAsia="ru-RU"/>
        </w:rPr>
        <w:t>Дума</w:t>
      </w:r>
      <w:r w:rsidR="00796674" w:rsidRPr="00796674">
        <w:rPr>
          <w:rFonts w:ascii="Times New Roman" w:hAnsi="Times New Roman"/>
          <w:b/>
          <w:sz w:val="32"/>
          <w:szCs w:val="32"/>
          <w:lang w:val="ru-RU" w:eastAsia="ru-RU"/>
        </w:rPr>
        <w:t xml:space="preserve"> </w:t>
      </w:r>
      <w:r w:rsidR="00ED0192">
        <w:rPr>
          <w:rFonts w:ascii="Times New Roman" w:hAnsi="Times New Roman"/>
          <w:b/>
          <w:sz w:val="32"/>
          <w:szCs w:val="32"/>
          <w:lang w:val="ru-RU" w:eastAsia="ru-RU"/>
        </w:rPr>
        <w:t>Заморского</w:t>
      </w:r>
      <w:r w:rsidR="00796674" w:rsidRPr="00796674">
        <w:rPr>
          <w:rFonts w:ascii="Times New Roman" w:hAnsi="Times New Roman"/>
          <w:b/>
          <w:sz w:val="32"/>
          <w:szCs w:val="32"/>
          <w:lang w:val="ru-RU" w:eastAsia="ru-RU"/>
        </w:rPr>
        <w:t xml:space="preserve"> сельского пос</w:t>
      </w:r>
      <w:r w:rsidR="002C4412">
        <w:rPr>
          <w:rFonts w:ascii="Times New Roman" w:hAnsi="Times New Roman"/>
          <w:b/>
          <w:sz w:val="32"/>
          <w:szCs w:val="32"/>
          <w:lang w:val="ru-RU" w:eastAsia="ru-RU"/>
        </w:rPr>
        <w:t>е</w:t>
      </w:r>
      <w:r w:rsidR="00796674" w:rsidRPr="00796674">
        <w:rPr>
          <w:rFonts w:ascii="Times New Roman" w:hAnsi="Times New Roman"/>
          <w:b/>
          <w:sz w:val="32"/>
          <w:szCs w:val="32"/>
          <w:lang w:val="ru-RU" w:eastAsia="ru-RU"/>
        </w:rPr>
        <w:t>ления Нижнеилимского района</w:t>
      </w:r>
    </w:p>
    <w:p w:rsidR="00796674" w:rsidRPr="00796674" w:rsidRDefault="00796674" w:rsidP="007966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96674" w:rsidRPr="00796674" w:rsidRDefault="00796674" w:rsidP="00796674">
      <w:pPr>
        <w:spacing w:after="0" w:line="240" w:lineRule="auto"/>
        <w:ind w:left="-426" w:firstLine="142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96674">
        <w:rPr>
          <w:rFonts w:ascii="Times New Roman" w:hAnsi="Times New Roman"/>
          <w:b/>
          <w:sz w:val="28"/>
          <w:szCs w:val="28"/>
          <w:lang w:val="ru-RU" w:eastAsia="ru-RU"/>
        </w:rPr>
        <w:t>ПОСТАНОВЛЕНИЕ</w:t>
      </w:r>
    </w:p>
    <w:p w:rsidR="00796674" w:rsidRPr="00796674" w:rsidRDefault="00796674" w:rsidP="007966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96674" w:rsidRPr="00796674" w:rsidRDefault="00796674" w:rsidP="00796674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796674">
        <w:rPr>
          <w:rFonts w:ascii="Times New Roman" w:hAnsi="Times New Roman"/>
          <w:sz w:val="28"/>
          <w:szCs w:val="28"/>
          <w:lang w:val="ru-RU" w:eastAsia="ru-RU"/>
        </w:rPr>
        <w:t>От «</w:t>
      </w:r>
      <w:r w:rsidR="00A2475F">
        <w:rPr>
          <w:rFonts w:ascii="Times New Roman" w:hAnsi="Times New Roman"/>
          <w:sz w:val="28"/>
          <w:szCs w:val="28"/>
          <w:lang w:val="ru-RU" w:eastAsia="ru-RU"/>
        </w:rPr>
        <w:t>07» апреля  2022</w:t>
      </w:r>
      <w:r w:rsidRPr="00796674">
        <w:rPr>
          <w:rFonts w:ascii="Times New Roman" w:hAnsi="Times New Roman"/>
          <w:sz w:val="28"/>
          <w:szCs w:val="28"/>
          <w:lang w:val="ru-RU" w:eastAsia="ru-RU"/>
        </w:rPr>
        <w:t xml:space="preserve"> г.</w:t>
      </w:r>
      <w:r w:rsidR="002C4412">
        <w:rPr>
          <w:rFonts w:ascii="Times New Roman" w:hAnsi="Times New Roman"/>
          <w:sz w:val="28"/>
          <w:szCs w:val="28"/>
          <w:lang w:val="ru-RU" w:eastAsia="ru-RU"/>
        </w:rPr>
        <w:t xml:space="preserve">          </w:t>
      </w:r>
      <w:r w:rsidR="00D51A87">
        <w:rPr>
          <w:rFonts w:ascii="Times New Roman" w:hAnsi="Times New Roman"/>
          <w:sz w:val="28"/>
          <w:szCs w:val="28"/>
          <w:lang w:val="ru-RU" w:eastAsia="ru-RU"/>
        </w:rPr>
        <w:t xml:space="preserve">    </w:t>
      </w:r>
      <w:r w:rsidR="002C4412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        </w:t>
      </w:r>
      <w:r w:rsidRPr="00796674">
        <w:rPr>
          <w:rFonts w:ascii="Times New Roman" w:hAnsi="Times New Roman"/>
          <w:sz w:val="28"/>
          <w:szCs w:val="28"/>
          <w:lang w:val="ru-RU" w:eastAsia="ru-RU"/>
        </w:rPr>
        <w:t xml:space="preserve"> № </w:t>
      </w:r>
      <w:r w:rsidR="005D3BF8">
        <w:rPr>
          <w:rFonts w:ascii="Times New Roman" w:hAnsi="Times New Roman"/>
          <w:sz w:val="28"/>
          <w:szCs w:val="28"/>
          <w:lang w:val="ru-RU" w:eastAsia="ru-RU"/>
        </w:rPr>
        <w:t>1</w:t>
      </w:r>
    </w:p>
    <w:p w:rsidR="00796674" w:rsidRPr="00796674" w:rsidRDefault="00796674" w:rsidP="00796674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796674">
        <w:rPr>
          <w:rFonts w:ascii="Times New Roman" w:hAnsi="Times New Roman"/>
          <w:sz w:val="28"/>
          <w:szCs w:val="28"/>
          <w:lang w:val="ru-RU" w:eastAsia="ru-RU"/>
        </w:rPr>
        <w:t xml:space="preserve">п. </w:t>
      </w:r>
      <w:r w:rsidR="00ED0192">
        <w:rPr>
          <w:rFonts w:ascii="Times New Roman" w:hAnsi="Times New Roman"/>
          <w:sz w:val="28"/>
          <w:szCs w:val="28"/>
          <w:lang w:val="ru-RU" w:eastAsia="ru-RU"/>
        </w:rPr>
        <w:t>Заморский</w:t>
      </w:r>
    </w:p>
    <w:p w:rsidR="00796674" w:rsidRPr="00796674" w:rsidRDefault="00796674" w:rsidP="00796674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796674" w:rsidRDefault="00796674" w:rsidP="00796674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796674">
        <w:rPr>
          <w:rFonts w:ascii="Times New Roman" w:hAnsi="Times New Roman"/>
          <w:sz w:val="28"/>
          <w:szCs w:val="28"/>
          <w:lang w:val="ru-RU" w:eastAsia="ru-RU"/>
        </w:rPr>
        <w:t>«Об утверждении Порядка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составления</w:t>
      </w:r>
    </w:p>
    <w:p w:rsidR="005D3BF8" w:rsidRDefault="002C4412" w:rsidP="00796674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утверждения</w:t>
      </w:r>
      <w:r w:rsidR="00796674">
        <w:rPr>
          <w:rFonts w:ascii="Times New Roman" w:hAnsi="Times New Roman"/>
          <w:sz w:val="28"/>
          <w:szCs w:val="28"/>
          <w:lang w:val="ru-RU" w:eastAsia="ru-RU"/>
        </w:rPr>
        <w:t xml:space="preserve"> и</w:t>
      </w:r>
      <w:r w:rsidR="00796674" w:rsidRPr="00796674">
        <w:rPr>
          <w:rFonts w:ascii="Times New Roman" w:hAnsi="Times New Roman"/>
          <w:sz w:val="28"/>
          <w:szCs w:val="28"/>
          <w:lang w:val="ru-RU" w:eastAsia="ru-RU"/>
        </w:rPr>
        <w:t xml:space="preserve"> ведения </w:t>
      </w:r>
      <w:r w:rsidR="00796674">
        <w:rPr>
          <w:rFonts w:ascii="Times New Roman" w:hAnsi="Times New Roman"/>
          <w:sz w:val="28"/>
          <w:szCs w:val="28"/>
          <w:lang w:val="ru-RU" w:eastAsia="ru-RU"/>
        </w:rPr>
        <w:t xml:space="preserve">бюджетных смет </w:t>
      </w:r>
    </w:p>
    <w:p w:rsidR="00796674" w:rsidRPr="00796674" w:rsidRDefault="005D3BF8" w:rsidP="00796674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Думы</w:t>
      </w:r>
      <w:r w:rsidR="0079667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ED0192">
        <w:rPr>
          <w:rFonts w:ascii="Times New Roman" w:hAnsi="Times New Roman"/>
          <w:sz w:val="28"/>
          <w:szCs w:val="28"/>
          <w:lang w:val="ru-RU" w:eastAsia="ru-RU"/>
        </w:rPr>
        <w:t>Заморского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сельского поселения»</w:t>
      </w:r>
    </w:p>
    <w:p w:rsidR="00CF67C4" w:rsidRPr="002C4412" w:rsidRDefault="00CF67C4" w:rsidP="002C4412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32"/>
          <w:szCs w:val="32"/>
          <w:lang w:val="ru-RU" w:eastAsia="ru-RU"/>
        </w:rPr>
      </w:pPr>
    </w:p>
    <w:p w:rsidR="00D53F58" w:rsidRPr="00276F8C" w:rsidRDefault="00D53F58" w:rsidP="006517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5170F">
        <w:rPr>
          <w:rFonts w:ascii="Arial" w:hAnsi="Arial" w:cs="Arial"/>
          <w:sz w:val="24"/>
          <w:szCs w:val="28"/>
          <w:lang w:val="ru-RU" w:eastAsia="ru-RU"/>
        </w:rPr>
        <w:t xml:space="preserve">        </w:t>
      </w:r>
      <w:r w:rsidRPr="00276F8C">
        <w:rPr>
          <w:rFonts w:ascii="Times New Roman" w:hAnsi="Times New Roman"/>
          <w:sz w:val="28"/>
          <w:szCs w:val="28"/>
          <w:lang w:val="ru-RU" w:eastAsia="ru-RU"/>
        </w:rPr>
        <w:t xml:space="preserve">В целях реализации статей 158, 161, 162 и 221 Бюджетного кодекса РФ и в соответствии с приказом Минфина РФ от </w:t>
      </w:r>
      <w:r w:rsidR="008E486F" w:rsidRPr="00276F8C">
        <w:rPr>
          <w:rFonts w:ascii="Times New Roman" w:hAnsi="Times New Roman"/>
          <w:sz w:val="28"/>
          <w:szCs w:val="28"/>
          <w:lang w:val="ru-RU" w:eastAsia="ru-RU"/>
        </w:rPr>
        <w:t>14</w:t>
      </w:r>
      <w:r w:rsidRPr="00276F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8E486F" w:rsidRPr="00276F8C">
        <w:rPr>
          <w:rFonts w:ascii="Times New Roman" w:hAnsi="Times New Roman"/>
          <w:sz w:val="28"/>
          <w:szCs w:val="28"/>
          <w:lang w:val="ru-RU" w:eastAsia="ru-RU"/>
        </w:rPr>
        <w:t>февраля</w:t>
      </w:r>
      <w:r w:rsidRPr="00276F8C">
        <w:rPr>
          <w:rFonts w:ascii="Times New Roman" w:hAnsi="Times New Roman"/>
          <w:sz w:val="28"/>
          <w:szCs w:val="28"/>
          <w:lang w:val="ru-RU" w:eastAsia="ru-RU"/>
        </w:rPr>
        <w:t xml:space="preserve"> 20</w:t>
      </w:r>
      <w:r w:rsidR="008E486F" w:rsidRPr="00276F8C">
        <w:rPr>
          <w:rFonts w:ascii="Times New Roman" w:hAnsi="Times New Roman"/>
          <w:sz w:val="28"/>
          <w:szCs w:val="28"/>
          <w:lang w:val="ru-RU" w:eastAsia="ru-RU"/>
        </w:rPr>
        <w:t>18</w:t>
      </w:r>
      <w:r w:rsidRPr="00276F8C">
        <w:rPr>
          <w:rFonts w:ascii="Times New Roman" w:hAnsi="Times New Roman"/>
          <w:sz w:val="28"/>
          <w:szCs w:val="28"/>
          <w:lang w:val="ru-RU" w:eastAsia="ru-RU"/>
        </w:rPr>
        <w:t xml:space="preserve">г. № </w:t>
      </w:r>
      <w:r w:rsidR="008E486F" w:rsidRPr="00276F8C">
        <w:rPr>
          <w:rFonts w:ascii="Times New Roman" w:hAnsi="Times New Roman"/>
          <w:sz w:val="28"/>
          <w:szCs w:val="28"/>
          <w:lang w:val="ru-RU" w:eastAsia="ru-RU"/>
        </w:rPr>
        <w:t>26</w:t>
      </w:r>
      <w:r w:rsidRPr="00276F8C">
        <w:rPr>
          <w:rFonts w:ascii="Times New Roman" w:hAnsi="Times New Roman"/>
          <w:sz w:val="28"/>
          <w:szCs w:val="28"/>
          <w:lang w:val="ru-RU" w:eastAsia="ru-RU"/>
        </w:rPr>
        <w:t>н «</w:t>
      </w:r>
      <w:r w:rsidR="008E486F" w:rsidRPr="00276F8C">
        <w:rPr>
          <w:rFonts w:ascii="Times New Roman" w:hAnsi="Times New Roman"/>
          <w:sz w:val="28"/>
          <w:szCs w:val="28"/>
          <w:lang w:val="ru-RU" w:eastAsia="ru-RU"/>
        </w:rPr>
        <w:t>Об</w:t>
      </w:r>
      <w:r w:rsidR="00CF67C4" w:rsidRPr="00276F8C">
        <w:rPr>
          <w:rFonts w:ascii="Times New Roman" w:hAnsi="Times New Roman"/>
          <w:sz w:val="28"/>
          <w:szCs w:val="28"/>
          <w:lang w:val="ru-RU" w:eastAsia="ru-RU"/>
        </w:rPr>
        <w:t xml:space="preserve"> общи</w:t>
      </w:r>
      <w:r w:rsidR="008E486F" w:rsidRPr="00276F8C">
        <w:rPr>
          <w:rFonts w:ascii="Times New Roman" w:hAnsi="Times New Roman"/>
          <w:sz w:val="28"/>
          <w:szCs w:val="28"/>
          <w:lang w:val="ru-RU" w:eastAsia="ru-RU"/>
        </w:rPr>
        <w:t>х</w:t>
      </w:r>
      <w:r w:rsidR="00CF67C4" w:rsidRPr="00276F8C">
        <w:rPr>
          <w:rFonts w:ascii="Times New Roman" w:hAnsi="Times New Roman"/>
          <w:sz w:val="28"/>
          <w:szCs w:val="28"/>
          <w:lang w:val="ru-RU" w:eastAsia="ru-RU"/>
        </w:rPr>
        <w:t xml:space="preserve"> требования</w:t>
      </w:r>
      <w:r w:rsidR="008E486F" w:rsidRPr="00276F8C">
        <w:rPr>
          <w:rFonts w:ascii="Times New Roman" w:hAnsi="Times New Roman"/>
          <w:sz w:val="28"/>
          <w:szCs w:val="28"/>
          <w:lang w:val="ru-RU" w:eastAsia="ru-RU"/>
        </w:rPr>
        <w:t>х</w:t>
      </w:r>
      <w:r w:rsidR="00CF67C4" w:rsidRPr="00276F8C">
        <w:rPr>
          <w:rFonts w:ascii="Times New Roman" w:hAnsi="Times New Roman"/>
          <w:sz w:val="28"/>
          <w:szCs w:val="28"/>
          <w:lang w:val="ru-RU" w:eastAsia="ru-RU"/>
        </w:rPr>
        <w:t xml:space="preserve"> к порядку составления, утвер</w:t>
      </w:r>
      <w:r w:rsidR="008E486F" w:rsidRPr="00276F8C">
        <w:rPr>
          <w:rFonts w:ascii="Times New Roman" w:hAnsi="Times New Roman"/>
          <w:sz w:val="28"/>
          <w:szCs w:val="28"/>
          <w:lang w:val="ru-RU" w:eastAsia="ru-RU"/>
        </w:rPr>
        <w:t>ждения и ведения бюджетной смет казенных учреждений</w:t>
      </w:r>
      <w:r w:rsidRPr="00276F8C">
        <w:rPr>
          <w:rFonts w:ascii="Times New Roman" w:hAnsi="Times New Roman"/>
          <w:sz w:val="28"/>
          <w:szCs w:val="28"/>
          <w:lang w:val="ru-RU" w:eastAsia="ru-RU"/>
        </w:rPr>
        <w:t xml:space="preserve">» </w:t>
      </w:r>
      <w:r w:rsidR="002C4412" w:rsidRPr="00276F8C">
        <w:rPr>
          <w:rFonts w:ascii="Times New Roman" w:hAnsi="Times New Roman"/>
          <w:sz w:val="28"/>
          <w:szCs w:val="28"/>
          <w:lang w:val="ru-RU" w:eastAsia="ru-RU"/>
        </w:rPr>
        <w:t xml:space="preserve">Администрация </w:t>
      </w:r>
      <w:r w:rsidR="00ED0192">
        <w:rPr>
          <w:rFonts w:ascii="Times New Roman" w:hAnsi="Times New Roman"/>
          <w:sz w:val="28"/>
          <w:szCs w:val="28"/>
          <w:lang w:val="ru-RU" w:eastAsia="ru-RU"/>
        </w:rPr>
        <w:t>Заморского</w:t>
      </w:r>
      <w:r w:rsidR="002C4412" w:rsidRPr="00276F8C">
        <w:rPr>
          <w:rFonts w:ascii="Times New Roman" w:hAnsi="Times New Roman"/>
          <w:sz w:val="28"/>
          <w:szCs w:val="28"/>
          <w:lang w:val="ru-RU" w:eastAsia="ru-RU"/>
        </w:rPr>
        <w:t xml:space="preserve"> сельского</w:t>
      </w:r>
      <w:r w:rsidRPr="00276F8C">
        <w:rPr>
          <w:rFonts w:ascii="Times New Roman" w:hAnsi="Times New Roman"/>
          <w:sz w:val="28"/>
          <w:szCs w:val="28"/>
          <w:lang w:val="ru-RU" w:eastAsia="ru-RU"/>
        </w:rPr>
        <w:t xml:space="preserve"> поселения</w:t>
      </w:r>
      <w:r w:rsidR="00CF67C4" w:rsidRPr="00276F8C"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65170F" w:rsidRPr="0065170F" w:rsidRDefault="0065170F" w:rsidP="0065170F">
      <w:pPr>
        <w:spacing w:after="0" w:line="240" w:lineRule="auto"/>
        <w:jc w:val="both"/>
        <w:rPr>
          <w:rFonts w:ascii="Arial" w:hAnsi="Arial" w:cs="Arial"/>
          <w:sz w:val="24"/>
          <w:szCs w:val="28"/>
          <w:lang w:val="ru-RU" w:eastAsia="ru-RU"/>
        </w:rPr>
      </w:pPr>
    </w:p>
    <w:p w:rsidR="00D53F58" w:rsidRPr="002C4412" w:rsidRDefault="00D53F58" w:rsidP="0065170F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ru-RU" w:eastAsia="ru-RU"/>
        </w:rPr>
      </w:pPr>
      <w:r w:rsidRPr="002C4412">
        <w:rPr>
          <w:rFonts w:ascii="Times New Roman" w:hAnsi="Times New Roman"/>
          <w:b/>
          <w:sz w:val="30"/>
          <w:szCs w:val="30"/>
          <w:lang w:val="ru-RU" w:eastAsia="ru-RU"/>
        </w:rPr>
        <w:t>ПОСТАНОВЛЯЕТ:</w:t>
      </w:r>
    </w:p>
    <w:p w:rsidR="0065170F" w:rsidRPr="005D3BF8" w:rsidRDefault="0065170F" w:rsidP="005D3BF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180"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45F1">
        <w:rPr>
          <w:rFonts w:ascii="Times New Roman" w:hAnsi="Times New Roman"/>
          <w:sz w:val="28"/>
          <w:szCs w:val="28"/>
          <w:lang w:val="ru-RU" w:eastAsia="ru-RU"/>
        </w:rPr>
        <w:t>Утвердить</w:t>
      </w:r>
      <w:r w:rsidR="00CF67C4" w:rsidRPr="001045F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EB53D6" w:rsidRPr="001045F1">
        <w:rPr>
          <w:rFonts w:ascii="Times New Roman" w:hAnsi="Times New Roman"/>
          <w:sz w:val="28"/>
          <w:szCs w:val="28"/>
          <w:lang w:val="ru-RU" w:eastAsia="ru-RU"/>
        </w:rPr>
        <w:t xml:space="preserve"> Порядок составления, утверждения и в</w:t>
      </w:r>
      <w:r w:rsidR="005D3BF8">
        <w:rPr>
          <w:rFonts w:ascii="Times New Roman" w:hAnsi="Times New Roman"/>
          <w:sz w:val="28"/>
          <w:szCs w:val="28"/>
          <w:lang w:val="ru-RU" w:eastAsia="ru-RU"/>
        </w:rPr>
        <w:t xml:space="preserve">едения бюджетных смет Думы </w:t>
      </w:r>
      <w:r w:rsidR="00ED0192">
        <w:rPr>
          <w:rFonts w:ascii="Times New Roman" w:hAnsi="Times New Roman"/>
          <w:sz w:val="28"/>
          <w:szCs w:val="28"/>
          <w:lang w:val="ru-RU" w:eastAsia="ru-RU"/>
        </w:rPr>
        <w:t>Заморского</w:t>
      </w:r>
      <w:r w:rsidR="005D3BF8">
        <w:rPr>
          <w:rFonts w:ascii="Times New Roman" w:hAnsi="Times New Roman"/>
          <w:sz w:val="28"/>
          <w:szCs w:val="28"/>
          <w:lang w:val="ru-RU" w:eastAsia="ru-RU"/>
        </w:rPr>
        <w:t xml:space="preserve"> сельского поселения</w:t>
      </w:r>
      <w:r w:rsidR="005D3BF8" w:rsidRPr="001045F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EB53D6" w:rsidRPr="001045F1">
        <w:rPr>
          <w:rFonts w:ascii="Times New Roman" w:hAnsi="Times New Roman"/>
          <w:sz w:val="28"/>
          <w:szCs w:val="28"/>
          <w:lang w:val="ru-RU" w:eastAsia="ru-RU"/>
        </w:rPr>
        <w:t>(Приложение  №.1)</w:t>
      </w:r>
      <w:r w:rsidR="005D3BF8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EB53D6" w:rsidRPr="001045F1" w:rsidRDefault="00EB53D6" w:rsidP="006517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80"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45F1">
        <w:rPr>
          <w:rFonts w:ascii="Times New Roman" w:hAnsi="Times New Roman"/>
          <w:sz w:val="28"/>
          <w:szCs w:val="28"/>
          <w:lang w:val="ru-RU" w:eastAsia="ru-RU"/>
        </w:rPr>
        <w:t>Настоящ</w:t>
      </w:r>
      <w:r w:rsidR="001045F1" w:rsidRPr="001045F1">
        <w:rPr>
          <w:rFonts w:ascii="Times New Roman" w:hAnsi="Times New Roman"/>
          <w:sz w:val="28"/>
          <w:szCs w:val="28"/>
          <w:lang w:val="ru-RU" w:eastAsia="ru-RU"/>
        </w:rPr>
        <w:t xml:space="preserve">ее постановление опубликовать в Вестнике </w:t>
      </w:r>
      <w:r w:rsidR="00ED0192">
        <w:rPr>
          <w:rFonts w:ascii="Times New Roman" w:hAnsi="Times New Roman"/>
          <w:sz w:val="28"/>
          <w:szCs w:val="28"/>
          <w:lang w:val="ru-RU" w:eastAsia="ru-RU"/>
        </w:rPr>
        <w:t>Заморского</w:t>
      </w:r>
      <w:r w:rsidRPr="001045F1">
        <w:rPr>
          <w:rFonts w:ascii="Times New Roman" w:hAnsi="Times New Roman"/>
          <w:sz w:val="28"/>
          <w:szCs w:val="28"/>
          <w:lang w:val="ru-RU" w:eastAsia="ru-RU"/>
        </w:rPr>
        <w:t xml:space="preserve"> муниципального образования</w:t>
      </w:r>
      <w:r w:rsidR="00FF544A" w:rsidRPr="001045F1">
        <w:rPr>
          <w:rFonts w:ascii="Times New Roman" w:hAnsi="Times New Roman"/>
          <w:sz w:val="28"/>
          <w:szCs w:val="28"/>
          <w:lang w:val="ru-RU" w:eastAsia="ru-RU"/>
        </w:rPr>
        <w:t xml:space="preserve"> на официальном сайте </w:t>
      </w:r>
      <w:hyperlink r:id="rId7" w:history="1">
        <w:proofErr w:type="spellStart"/>
        <w:r w:rsidR="00ED0192">
          <w:rPr>
            <w:rStyle w:val="a4"/>
            <w:rFonts w:ascii="Times New Roman" w:hAnsi="Times New Roman"/>
            <w:sz w:val="28"/>
            <w:szCs w:val="28"/>
            <w:lang w:eastAsia="ru-RU"/>
          </w:rPr>
          <w:t>zamorsk</w:t>
        </w:r>
        <w:proofErr w:type="spellEnd"/>
        <w:r w:rsidR="001045F1" w:rsidRPr="001045F1">
          <w:rPr>
            <w:rStyle w:val="a4"/>
            <w:rFonts w:ascii="Times New Roman" w:hAnsi="Times New Roman"/>
            <w:sz w:val="28"/>
            <w:szCs w:val="28"/>
            <w:lang w:val="ru-RU" w:eastAsia="ru-RU"/>
          </w:rPr>
          <w:t>.</w:t>
        </w:r>
        <w:proofErr w:type="spellStart"/>
        <w:r w:rsidR="001045F1" w:rsidRPr="001045F1">
          <w:rPr>
            <w:rStyle w:val="a4"/>
            <w:rFonts w:ascii="Times New Roman" w:hAnsi="Times New Roman"/>
            <w:sz w:val="28"/>
            <w:szCs w:val="28"/>
            <w:lang w:eastAsia="ru-RU"/>
          </w:rPr>
          <w:t>adm</w:t>
        </w:r>
        <w:proofErr w:type="spellEnd"/>
        <w:r w:rsidR="001045F1" w:rsidRPr="001045F1">
          <w:rPr>
            <w:rStyle w:val="a4"/>
            <w:rFonts w:ascii="Times New Roman" w:hAnsi="Times New Roman"/>
            <w:sz w:val="28"/>
            <w:szCs w:val="28"/>
            <w:lang w:val="ru-RU" w:eastAsia="ru-RU"/>
          </w:rPr>
          <w:t>.</w:t>
        </w:r>
        <w:proofErr w:type="spellStart"/>
        <w:r w:rsidR="001045F1" w:rsidRPr="001045F1">
          <w:rPr>
            <w:rStyle w:val="a4"/>
            <w:rFonts w:ascii="Times New Roman" w:hAnsi="Times New Roman"/>
            <w:sz w:val="28"/>
            <w:szCs w:val="28"/>
            <w:lang w:eastAsia="ru-RU"/>
          </w:rPr>
          <w:t>ru</w:t>
        </w:r>
        <w:proofErr w:type="spellEnd"/>
      </w:hyperlink>
      <w:r w:rsidR="00FF544A" w:rsidRPr="001045F1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65170F" w:rsidRPr="001045F1" w:rsidRDefault="0065170F" w:rsidP="006517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80"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45F1">
        <w:rPr>
          <w:rFonts w:ascii="Times New Roman" w:hAnsi="Times New Roman"/>
          <w:sz w:val="28"/>
          <w:szCs w:val="28"/>
          <w:lang w:val="ru-RU" w:eastAsia="ru-RU"/>
        </w:rPr>
        <w:t>Настоящее постановле</w:t>
      </w:r>
      <w:r w:rsidR="007E2CDD">
        <w:rPr>
          <w:rFonts w:ascii="Times New Roman" w:hAnsi="Times New Roman"/>
          <w:sz w:val="28"/>
          <w:szCs w:val="28"/>
          <w:lang w:val="ru-RU" w:eastAsia="ru-RU"/>
        </w:rPr>
        <w:t xml:space="preserve">ние применяется при составлении, утверждении и ведении бюджетной сметы казенного учреждения, начиная </w:t>
      </w:r>
      <w:r w:rsidR="00A2475F">
        <w:rPr>
          <w:rFonts w:ascii="Times New Roman" w:hAnsi="Times New Roman"/>
          <w:sz w:val="28"/>
          <w:szCs w:val="28"/>
          <w:lang w:val="ru-RU" w:eastAsia="ru-RU"/>
        </w:rPr>
        <w:t>с  января 2022 года.</w:t>
      </w:r>
    </w:p>
    <w:p w:rsidR="00CF67C4" w:rsidRPr="001045F1" w:rsidRDefault="00EB53D6" w:rsidP="006517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80"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 w:rsidRPr="001045F1">
        <w:rPr>
          <w:rFonts w:ascii="Times New Roman" w:hAnsi="Times New Roman"/>
          <w:sz w:val="28"/>
          <w:szCs w:val="28"/>
          <w:lang w:val="ru-RU" w:eastAsia="ru-RU"/>
        </w:rPr>
        <w:t>Контроль за</w:t>
      </w:r>
      <w:proofErr w:type="gramEnd"/>
      <w:r w:rsidRPr="001045F1">
        <w:rPr>
          <w:rFonts w:ascii="Times New Roman" w:hAnsi="Times New Roman"/>
          <w:sz w:val="28"/>
          <w:szCs w:val="28"/>
          <w:lang w:val="ru-RU" w:eastAsia="ru-RU"/>
        </w:rPr>
        <w:t xml:space="preserve"> исполнением </w:t>
      </w:r>
      <w:r w:rsidR="00CF67C4" w:rsidRPr="001045F1">
        <w:rPr>
          <w:rFonts w:ascii="Times New Roman" w:hAnsi="Times New Roman"/>
          <w:sz w:val="28"/>
          <w:szCs w:val="28"/>
          <w:lang w:val="ru-RU" w:eastAsia="ru-RU"/>
        </w:rPr>
        <w:t>постановления оставляю за собой.</w:t>
      </w:r>
    </w:p>
    <w:p w:rsidR="001045F1" w:rsidRPr="001045F1" w:rsidRDefault="005D3BF8" w:rsidP="0065170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Председатель Думы</w:t>
      </w:r>
      <w:r w:rsidR="001045F1" w:rsidRPr="001045F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ED0192">
        <w:rPr>
          <w:rFonts w:ascii="Times New Roman" w:hAnsi="Times New Roman"/>
          <w:sz w:val="28"/>
          <w:szCs w:val="28"/>
          <w:lang w:val="ru-RU"/>
        </w:rPr>
        <w:t>Заморского</w:t>
      </w:r>
      <w:proofErr w:type="gramEnd"/>
      <w:r w:rsidR="001045F1" w:rsidRPr="001045F1">
        <w:rPr>
          <w:rFonts w:ascii="Times New Roman" w:hAnsi="Times New Roman"/>
          <w:sz w:val="28"/>
          <w:szCs w:val="28"/>
          <w:lang w:val="ru-RU"/>
        </w:rPr>
        <w:t xml:space="preserve"> сельского </w:t>
      </w:r>
      <w:r w:rsidR="00EB53D6" w:rsidRPr="001045F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53F58" w:rsidRPr="001045F1" w:rsidRDefault="00EB53D6" w:rsidP="0065170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1045F1">
        <w:rPr>
          <w:rFonts w:ascii="Times New Roman" w:hAnsi="Times New Roman"/>
          <w:sz w:val="28"/>
          <w:szCs w:val="28"/>
          <w:lang w:val="ru-RU"/>
        </w:rPr>
        <w:t>поселения</w:t>
      </w:r>
      <w:r w:rsidRPr="001045F1">
        <w:rPr>
          <w:rFonts w:ascii="Times New Roman" w:hAnsi="Times New Roman"/>
          <w:sz w:val="28"/>
          <w:szCs w:val="28"/>
          <w:lang w:val="ru-RU"/>
        </w:rPr>
        <w:tab/>
      </w:r>
      <w:r w:rsidR="001045F1">
        <w:rPr>
          <w:rFonts w:ascii="Times New Roman" w:hAnsi="Times New Roman"/>
          <w:sz w:val="28"/>
          <w:szCs w:val="28"/>
          <w:lang w:val="ru-RU"/>
        </w:rPr>
        <w:t>Нижнеилимского района</w:t>
      </w:r>
      <w:r w:rsidRPr="001045F1">
        <w:rPr>
          <w:rFonts w:ascii="Times New Roman" w:hAnsi="Times New Roman"/>
          <w:sz w:val="28"/>
          <w:szCs w:val="28"/>
          <w:lang w:val="ru-RU"/>
        </w:rPr>
        <w:tab/>
      </w:r>
      <w:r w:rsidRPr="001045F1">
        <w:rPr>
          <w:rFonts w:ascii="Times New Roman" w:hAnsi="Times New Roman"/>
          <w:sz w:val="28"/>
          <w:szCs w:val="28"/>
          <w:lang w:val="ru-RU"/>
        </w:rPr>
        <w:tab/>
      </w:r>
      <w:r w:rsidRPr="001045F1">
        <w:rPr>
          <w:rFonts w:ascii="Times New Roman" w:hAnsi="Times New Roman"/>
          <w:sz w:val="28"/>
          <w:szCs w:val="28"/>
          <w:lang w:val="ru-RU"/>
        </w:rPr>
        <w:tab/>
      </w:r>
      <w:r w:rsidRPr="001045F1">
        <w:rPr>
          <w:rFonts w:ascii="Times New Roman" w:hAnsi="Times New Roman"/>
          <w:sz w:val="28"/>
          <w:szCs w:val="28"/>
          <w:lang w:val="ru-RU"/>
        </w:rPr>
        <w:tab/>
      </w:r>
      <w:r w:rsidR="00ED0192">
        <w:rPr>
          <w:rFonts w:ascii="Times New Roman" w:hAnsi="Times New Roman"/>
          <w:sz w:val="28"/>
          <w:szCs w:val="28"/>
          <w:lang w:val="ru-RU"/>
        </w:rPr>
        <w:t>А.Н. Киященко</w:t>
      </w:r>
    </w:p>
    <w:p w:rsidR="00CF67C4" w:rsidRPr="001045F1" w:rsidRDefault="00CF67C4" w:rsidP="00127356">
      <w:pP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</w:p>
    <w:p w:rsidR="00FF544A" w:rsidRDefault="00FF544A" w:rsidP="00127356">
      <w:pP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</w:p>
    <w:p w:rsidR="00A2475F" w:rsidRDefault="00A2475F" w:rsidP="00127356">
      <w:pP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</w:p>
    <w:p w:rsidR="005D3BF8" w:rsidRDefault="005D3BF8" w:rsidP="00127356">
      <w:pP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</w:p>
    <w:p w:rsidR="005D3BF8" w:rsidRDefault="005D3BF8" w:rsidP="00127356">
      <w:pP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</w:p>
    <w:p w:rsidR="005D3BF8" w:rsidRDefault="005D3BF8" w:rsidP="00127356">
      <w:pP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</w:p>
    <w:p w:rsidR="005D3BF8" w:rsidRDefault="005D3BF8" w:rsidP="00127356">
      <w:pP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</w:p>
    <w:p w:rsidR="005D3BF8" w:rsidRDefault="005D3BF8" w:rsidP="00127356">
      <w:pP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</w:p>
    <w:p w:rsidR="005D3BF8" w:rsidRPr="001045F1" w:rsidRDefault="005D3BF8" w:rsidP="00127356">
      <w:pP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</w:p>
    <w:p w:rsidR="00AD49C7" w:rsidRDefault="00D53F58" w:rsidP="00276F8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1045F1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                        </w:t>
      </w:r>
      <w:r w:rsidR="00EB53D6" w:rsidRPr="001045F1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</w:t>
      </w:r>
    </w:p>
    <w:p w:rsidR="00D53F58" w:rsidRPr="001045F1" w:rsidRDefault="00EB53D6" w:rsidP="00AD49C7">
      <w:pPr>
        <w:spacing w:after="0" w:line="240" w:lineRule="auto"/>
        <w:jc w:val="right"/>
        <w:rPr>
          <w:rFonts w:ascii="Times New Roman" w:hAnsi="Times New Roman"/>
          <w:bCs/>
          <w:color w:val="000000"/>
          <w:lang w:val="ru-RU" w:eastAsia="ru-RU"/>
        </w:rPr>
      </w:pPr>
      <w:r w:rsidRPr="001045F1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lastRenderedPageBreak/>
        <w:t xml:space="preserve">                 </w:t>
      </w:r>
      <w:r w:rsidR="00D53F58" w:rsidRPr="001045F1">
        <w:rPr>
          <w:rFonts w:ascii="Times New Roman" w:hAnsi="Times New Roman"/>
          <w:bCs/>
          <w:color w:val="000000"/>
          <w:lang w:val="ru-RU" w:eastAsia="ru-RU"/>
        </w:rPr>
        <w:t>Приложение</w:t>
      </w:r>
      <w:r w:rsidRPr="001045F1">
        <w:rPr>
          <w:rFonts w:ascii="Times New Roman" w:hAnsi="Times New Roman"/>
          <w:bCs/>
          <w:color w:val="000000"/>
          <w:lang w:val="ru-RU" w:eastAsia="ru-RU"/>
        </w:rPr>
        <w:t xml:space="preserve"> №1</w:t>
      </w:r>
    </w:p>
    <w:p w:rsidR="00CF67C4" w:rsidRPr="001045F1" w:rsidRDefault="00EB53D6" w:rsidP="00CF67C4">
      <w:pPr>
        <w:spacing w:after="0" w:line="240" w:lineRule="auto"/>
        <w:jc w:val="right"/>
        <w:rPr>
          <w:rFonts w:ascii="Times New Roman" w:hAnsi="Times New Roman"/>
          <w:bCs/>
          <w:color w:val="000000"/>
          <w:lang w:val="ru-RU" w:eastAsia="ru-RU"/>
        </w:rPr>
      </w:pPr>
      <w:r w:rsidRPr="001045F1">
        <w:rPr>
          <w:rFonts w:ascii="Times New Roman" w:hAnsi="Times New Roman"/>
          <w:bCs/>
          <w:color w:val="000000"/>
          <w:lang w:val="ru-RU" w:eastAsia="ru-RU"/>
        </w:rPr>
        <w:t xml:space="preserve">                      </w:t>
      </w:r>
      <w:r w:rsidR="005D3BF8">
        <w:rPr>
          <w:rFonts w:ascii="Times New Roman" w:hAnsi="Times New Roman"/>
          <w:bCs/>
          <w:color w:val="000000"/>
          <w:lang w:val="ru-RU" w:eastAsia="ru-RU"/>
        </w:rPr>
        <w:t xml:space="preserve">               к постановлению Думы</w:t>
      </w:r>
      <w:r w:rsidRPr="001045F1">
        <w:rPr>
          <w:rFonts w:ascii="Times New Roman" w:hAnsi="Times New Roman"/>
          <w:bCs/>
          <w:color w:val="000000"/>
          <w:lang w:val="ru-RU" w:eastAsia="ru-RU"/>
        </w:rPr>
        <w:t xml:space="preserve"> </w:t>
      </w:r>
    </w:p>
    <w:p w:rsidR="001B4FA1" w:rsidRPr="005E2711" w:rsidRDefault="00ED0192" w:rsidP="005E2711">
      <w:pPr>
        <w:spacing w:after="0" w:line="240" w:lineRule="auto"/>
        <w:jc w:val="right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bCs/>
          <w:color w:val="000000"/>
          <w:lang w:val="ru-RU" w:eastAsia="ru-RU"/>
        </w:rPr>
        <w:t>Заморского</w:t>
      </w:r>
      <w:r w:rsidR="001045F1">
        <w:rPr>
          <w:rFonts w:ascii="Times New Roman" w:hAnsi="Times New Roman"/>
          <w:bCs/>
          <w:color w:val="000000"/>
          <w:lang w:val="ru-RU" w:eastAsia="ru-RU"/>
        </w:rPr>
        <w:t xml:space="preserve"> сельского</w:t>
      </w:r>
      <w:r w:rsidR="00D53F58" w:rsidRPr="001045F1">
        <w:rPr>
          <w:rFonts w:ascii="Times New Roman" w:hAnsi="Times New Roman"/>
          <w:bCs/>
          <w:color w:val="000000"/>
          <w:lang w:val="ru-RU" w:eastAsia="ru-RU"/>
        </w:rPr>
        <w:t xml:space="preserve"> поселе</w:t>
      </w:r>
      <w:r w:rsidR="00850A54" w:rsidRPr="001045F1">
        <w:rPr>
          <w:rFonts w:ascii="Times New Roman" w:hAnsi="Times New Roman"/>
          <w:bCs/>
          <w:color w:val="000000"/>
          <w:lang w:val="ru-RU" w:eastAsia="ru-RU"/>
        </w:rPr>
        <w:t>ния</w:t>
      </w:r>
      <w:r w:rsidR="00D53F58" w:rsidRPr="001045F1">
        <w:rPr>
          <w:rFonts w:ascii="Times New Roman" w:hAnsi="Times New Roman"/>
          <w:lang w:val="ru-RU" w:eastAsia="ru-RU"/>
        </w:rPr>
        <w:t xml:space="preserve">                                                                           </w:t>
      </w:r>
      <w:r w:rsidR="00EB53D6" w:rsidRPr="001045F1">
        <w:rPr>
          <w:rFonts w:ascii="Times New Roman" w:hAnsi="Times New Roman"/>
          <w:lang w:val="ru-RU" w:eastAsia="ru-RU"/>
        </w:rPr>
        <w:t xml:space="preserve">        </w:t>
      </w:r>
      <w:r w:rsidR="002E6F97" w:rsidRPr="001045F1">
        <w:rPr>
          <w:rFonts w:ascii="Times New Roman" w:hAnsi="Times New Roman"/>
          <w:lang w:val="ru-RU" w:eastAsia="ru-RU"/>
        </w:rPr>
        <w:t xml:space="preserve">                              </w:t>
      </w:r>
      <w:r w:rsidR="00D53F58" w:rsidRPr="001045F1">
        <w:rPr>
          <w:rFonts w:ascii="Times New Roman" w:hAnsi="Times New Roman"/>
          <w:lang w:val="ru-RU" w:eastAsia="ru-RU"/>
        </w:rPr>
        <w:t xml:space="preserve">от </w:t>
      </w:r>
      <w:r w:rsidR="00A2475F">
        <w:rPr>
          <w:rFonts w:ascii="Times New Roman" w:hAnsi="Times New Roman"/>
          <w:lang w:val="ru-RU" w:eastAsia="ru-RU"/>
        </w:rPr>
        <w:t>07</w:t>
      </w:r>
      <w:r w:rsidR="007E2CDD">
        <w:rPr>
          <w:rFonts w:ascii="Times New Roman" w:hAnsi="Times New Roman"/>
          <w:lang w:val="ru-RU" w:eastAsia="ru-RU"/>
        </w:rPr>
        <w:t xml:space="preserve"> апреля </w:t>
      </w:r>
      <w:r w:rsidR="00A2475F">
        <w:rPr>
          <w:rFonts w:ascii="Times New Roman" w:hAnsi="Times New Roman"/>
          <w:lang w:val="ru-RU" w:eastAsia="ru-RU"/>
        </w:rPr>
        <w:t xml:space="preserve"> 2022</w:t>
      </w:r>
      <w:r w:rsidR="001045F1">
        <w:rPr>
          <w:rFonts w:ascii="Times New Roman" w:hAnsi="Times New Roman"/>
          <w:lang w:val="ru-RU" w:eastAsia="ru-RU"/>
        </w:rPr>
        <w:t xml:space="preserve"> </w:t>
      </w:r>
      <w:r w:rsidR="00D53F58" w:rsidRPr="001045F1">
        <w:rPr>
          <w:rFonts w:ascii="Times New Roman" w:hAnsi="Times New Roman"/>
          <w:lang w:val="ru-RU" w:eastAsia="ru-RU"/>
        </w:rPr>
        <w:t>г.</w:t>
      </w:r>
      <w:r w:rsidR="00D53F58" w:rsidRPr="001045F1">
        <w:rPr>
          <w:rFonts w:ascii="Times New Roman" w:hAnsi="Times New Roman"/>
          <w:lang w:eastAsia="ru-RU"/>
        </w:rPr>
        <w:t> </w:t>
      </w:r>
      <w:r w:rsidR="00D53F58" w:rsidRPr="001045F1">
        <w:rPr>
          <w:rFonts w:ascii="Times New Roman" w:hAnsi="Times New Roman"/>
          <w:lang w:val="ru-RU" w:eastAsia="ru-RU"/>
        </w:rPr>
        <w:t>№</w:t>
      </w:r>
      <w:r w:rsidR="002E6F97" w:rsidRPr="001045F1">
        <w:rPr>
          <w:rFonts w:ascii="Times New Roman" w:hAnsi="Times New Roman"/>
          <w:lang w:val="ru-RU" w:eastAsia="ru-RU"/>
        </w:rPr>
        <w:t xml:space="preserve"> </w:t>
      </w:r>
      <w:r w:rsidR="005D3BF8">
        <w:rPr>
          <w:rFonts w:ascii="Times New Roman" w:hAnsi="Times New Roman"/>
          <w:lang w:val="ru-RU" w:eastAsia="ru-RU"/>
        </w:rPr>
        <w:t>1</w:t>
      </w:r>
      <w:r w:rsidR="00A2475F">
        <w:rPr>
          <w:rFonts w:ascii="Times New Roman" w:hAnsi="Times New Roman"/>
          <w:lang w:val="ru-RU" w:eastAsia="ru-RU"/>
        </w:rPr>
        <w:t xml:space="preserve">  </w:t>
      </w:r>
    </w:p>
    <w:p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  <w:lang w:val="ru-RU" w:eastAsia="ru-RU"/>
        </w:rPr>
      </w:pPr>
      <w:r w:rsidRPr="001B4FA1">
        <w:rPr>
          <w:rFonts w:ascii="Times New Roman" w:hAnsi="Times New Roman"/>
          <w:b/>
          <w:bCs/>
          <w:sz w:val="27"/>
          <w:szCs w:val="27"/>
          <w:lang w:val="ru-RU" w:eastAsia="ru-RU"/>
        </w:rPr>
        <w:t>I. Общие положения</w:t>
      </w:r>
    </w:p>
    <w:p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Настоящие</w:t>
      </w:r>
      <w:r w:rsidRPr="001B4FA1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Общие требования устанавливаю</w:t>
      </w:r>
      <w:r w:rsidRPr="001B4FA1">
        <w:rPr>
          <w:rFonts w:ascii="Times New Roman" w:hAnsi="Times New Roman"/>
          <w:sz w:val="24"/>
          <w:szCs w:val="24"/>
          <w:lang w:val="ru-RU" w:eastAsia="ru-RU"/>
        </w:rPr>
        <w:t xml:space="preserve">т требования к составлению, утверждению и ведению бюджетной сметы (далее - смета) государственного (муниципального) казенного учреждения, его обособленного (структурного) подразделения без прав юридического лица, осуществляющего полномочия по ведению бюджетного учета, а также с учетом положений </w:t>
      </w:r>
      <w:hyperlink r:id="rId8" w:anchor="l12188" w:history="1">
        <w:r w:rsidRPr="001B4FA1">
          <w:rPr>
            <w:rFonts w:ascii="Times New Roman" w:hAnsi="Times New Roman"/>
            <w:sz w:val="24"/>
            <w:szCs w:val="24"/>
            <w:u w:val="single"/>
            <w:lang w:val="ru-RU" w:eastAsia="ru-RU"/>
          </w:rPr>
          <w:t>статьи 161</w:t>
        </w:r>
      </w:hyperlink>
      <w:r w:rsidRPr="001B4FA1">
        <w:rPr>
          <w:rFonts w:ascii="Times New Roman" w:hAnsi="Times New Roman"/>
          <w:sz w:val="24"/>
          <w:szCs w:val="24"/>
          <w:lang w:val="ru-RU" w:eastAsia="ru-RU"/>
        </w:rPr>
        <w:t xml:space="preserve"> Бюджетного кодекса Российской Федерации (Собрание законодательства Российской Федерации, 1998, N 31, ст. 3823;</w:t>
      </w:r>
      <w:proofErr w:type="gramEnd"/>
      <w:r w:rsidRPr="001B4FA1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 w:rsidRPr="001B4FA1">
        <w:rPr>
          <w:rFonts w:ascii="Times New Roman" w:hAnsi="Times New Roman"/>
          <w:sz w:val="24"/>
          <w:szCs w:val="24"/>
          <w:lang w:val="ru-RU" w:eastAsia="ru-RU"/>
        </w:rPr>
        <w:t>2010, N 19, ст. 2291; 2011, N 49, ст. 7039; 2013, N 19, ст. 2331; N 52, ст. 6983; 2016, N 7, ст. 911; 2017, N 30, ст. 4458) органов государственной власти (государственных органов), органов местного самоуправления (муниципальных органов) и органов управления государственными внебюджетными фондами (далее - учреждение).</w:t>
      </w:r>
      <w:proofErr w:type="gramEnd"/>
    </w:p>
    <w:p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1B4FA1">
        <w:rPr>
          <w:rFonts w:ascii="Times New Roman" w:hAnsi="Times New Roman"/>
          <w:sz w:val="24"/>
          <w:szCs w:val="24"/>
          <w:lang w:val="ru-RU" w:eastAsia="ru-RU"/>
        </w:rPr>
        <w:t>Составление, утверждение и ведение сметы, не содержащей сведения, составляющие государственную т</w:t>
      </w:r>
      <w:r w:rsidR="003E7626">
        <w:rPr>
          <w:rFonts w:ascii="Times New Roman" w:hAnsi="Times New Roman"/>
          <w:sz w:val="24"/>
          <w:szCs w:val="24"/>
          <w:lang w:val="ru-RU" w:eastAsia="ru-RU"/>
        </w:rPr>
        <w:t>айну, осуществляется</w:t>
      </w:r>
      <w:r w:rsidRPr="001B4FA1">
        <w:rPr>
          <w:rFonts w:ascii="Times New Roman" w:hAnsi="Times New Roman"/>
          <w:sz w:val="24"/>
          <w:szCs w:val="24"/>
          <w:lang w:val="ru-RU" w:eastAsia="ru-RU"/>
        </w:rPr>
        <w:t xml:space="preserve"> казенным учреждением в форме электронного документа, подписанного усиленной квалифицированной электронной подписью лица, уполномоченного в установленном законодательством Российской Федерац</w:t>
      </w:r>
      <w:r w:rsidR="003E7626">
        <w:rPr>
          <w:rFonts w:ascii="Times New Roman" w:hAnsi="Times New Roman"/>
          <w:sz w:val="24"/>
          <w:szCs w:val="24"/>
          <w:lang w:val="ru-RU" w:eastAsia="ru-RU"/>
        </w:rPr>
        <w:t>ии порядке действовать от имени</w:t>
      </w:r>
      <w:r w:rsidRPr="001B4FA1">
        <w:rPr>
          <w:rFonts w:ascii="Times New Roman" w:hAnsi="Times New Roman"/>
          <w:sz w:val="24"/>
          <w:szCs w:val="24"/>
          <w:lang w:val="ru-RU" w:eastAsia="ru-RU"/>
        </w:rPr>
        <w:t xml:space="preserve"> казенного учреждения, с использованием государственной интегрированной информационной системы управления общественными финансами "Электронный бюджет" (далее - информационная система).</w:t>
      </w:r>
      <w:proofErr w:type="gramEnd"/>
    </w:p>
    <w:p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B4FA1">
        <w:rPr>
          <w:rFonts w:ascii="Times New Roman" w:hAnsi="Times New Roman"/>
          <w:sz w:val="24"/>
          <w:szCs w:val="24"/>
          <w:lang w:val="ru-RU" w:eastAsia="ru-RU"/>
        </w:rPr>
        <w:t>Составление, утверждение и ведение сметы учреждения, содержащей сведения, составляющие государственную тайну, осуществляется с соблюдением законодательства Российской Федерации о защите государственной тайны.</w:t>
      </w:r>
    </w:p>
    <w:p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B4FA1">
        <w:rPr>
          <w:rFonts w:ascii="Times New Roman" w:hAnsi="Times New Roman"/>
          <w:sz w:val="24"/>
          <w:szCs w:val="24"/>
          <w:lang w:val="ru-RU" w:eastAsia="ru-RU"/>
        </w:rPr>
        <w:t>Показатели сметы, содержащие сведения, составляющие государственную тайну, утверждаются и ведутся обособленно.</w:t>
      </w:r>
    </w:p>
    <w:p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B4FA1">
        <w:rPr>
          <w:rFonts w:ascii="Times New Roman" w:hAnsi="Times New Roman"/>
          <w:sz w:val="24"/>
          <w:szCs w:val="24"/>
          <w:lang w:val="ru-RU" w:eastAsia="ru-RU"/>
        </w:rPr>
        <w:t>2</w:t>
      </w:r>
      <w:r w:rsidR="00426D5E">
        <w:rPr>
          <w:rFonts w:ascii="Times New Roman" w:hAnsi="Times New Roman"/>
          <w:sz w:val="24"/>
          <w:szCs w:val="24"/>
          <w:lang w:val="ru-RU" w:eastAsia="ru-RU"/>
        </w:rPr>
        <w:t>. Главный распорядитель средств бюджета</w:t>
      </w:r>
      <w:r w:rsidR="005B1802">
        <w:rPr>
          <w:rFonts w:ascii="Times New Roman" w:hAnsi="Times New Roman"/>
          <w:sz w:val="24"/>
          <w:szCs w:val="24"/>
          <w:lang w:val="ru-RU" w:eastAsia="ru-RU"/>
        </w:rPr>
        <w:t>,</w:t>
      </w:r>
      <w:r w:rsidRPr="001B4FA1">
        <w:rPr>
          <w:rFonts w:ascii="Times New Roman" w:hAnsi="Times New Roman"/>
          <w:sz w:val="24"/>
          <w:szCs w:val="24"/>
          <w:lang w:val="ru-RU" w:eastAsia="ru-RU"/>
        </w:rPr>
        <w:t xml:space="preserve"> утверждает порядок составления, утверждения и ведения смет подведомственных учреждений в соответствии с настоящими Общими требованиями (далее - Порядок главного распорядителя бюджетных средств).</w:t>
      </w:r>
    </w:p>
    <w:p w:rsid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B4FA1">
        <w:rPr>
          <w:rFonts w:ascii="Times New Roman" w:hAnsi="Times New Roman"/>
          <w:sz w:val="24"/>
          <w:szCs w:val="24"/>
          <w:lang w:val="ru-RU" w:eastAsia="ru-RU"/>
        </w:rPr>
        <w:t>Порядок главного распорядителя бюджетных сре</w:t>
      </w:r>
      <w:proofErr w:type="gramStart"/>
      <w:r w:rsidRPr="001B4FA1">
        <w:rPr>
          <w:rFonts w:ascii="Times New Roman" w:hAnsi="Times New Roman"/>
          <w:sz w:val="24"/>
          <w:szCs w:val="24"/>
          <w:lang w:val="ru-RU" w:eastAsia="ru-RU"/>
        </w:rPr>
        <w:t>дств пр</w:t>
      </w:r>
      <w:proofErr w:type="gramEnd"/>
      <w:r w:rsidRPr="001B4FA1">
        <w:rPr>
          <w:rFonts w:ascii="Times New Roman" w:hAnsi="Times New Roman"/>
          <w:sz w:val="24"/>
          <w:szCs w:val="24"/>
          <w:lang w:val="ru-RU" w:eastAsia="ru-RU"/>
        </w:rPr>
        <w:t>инимается в форме единого документа.</w:t>
      </w:r>
    </w:p>
    <w:p w:rsidR="00AD49C7" w:rsidRPr="00AD49C7" w:rsidRDefault="00AD49C7" w:rsidP="00AD49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D49C7">
        <w:rPr>
          <w:rFonts w:ascii="Times New Roman" w:hAnsi="Times New Roman"/>
          <w:sz w:val="24"/>
          <w:szCs w:val="24"/>
          <w:lang w:val="ru-RU" w:eastAsia="ru-RU"/>
        </w:rPr>
        <w:t>3. Главный распорядитель средств бюджета субъекта Российской Федерации (местного бюджета), бюджета территориального государственного внебюджетного фонда вправе установить в Порядке главного распорядителя бюджетных сре</w:t>
      </w:r>
      <w:proofErr w:type="gramStart"/>
      <w:r w:rsidRPr="00AD49C7">
        <w:rPr>
          <w:rFonts w:ascii="Times New Roman" w:hAnsi="Times New Roman"/>
          <w:sz w:val="24"/>
          <w:szCs w:val="24"/>
          <w:lang w:val="ru-RU" w:eastAsia="ru-RU"/>
        </w:rPr>
        <w:t>дств сл</w:t>
      </w:r>
      <w:proofErr w:type="gramEnd"/>
      <w:r w:rsidRPr="00AD49C7">
        <w:rPr>
          <w:rFonts w:ascii="Times New Roman" w:hAnsi="Times New Roman"/>
          <w:sz w:val="24"/>
          <w:szCs w:val="24"/>
          <w:lang w:val="ru-RU" w:eastAsia="ru-RU"/>
        </w:rPr>
        <w:t>едующие положения для составления, ведения и утверждения смет для подведомственных учреждений:</w:t>
      </w:r>
    </w:p>
    <w:p w:rsidR="00AD49C7" w:rsidRPr="00AD49C7" w:rsidRDefault="00AD49C7" w:rsidP="00AD49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D49C7">
        <w:rPr>
          <w:rFonts w:ascii="Times New Roman" w:hAnsi="Times New Roman"/>
          <w:sz w:val="24"/>
          <w:szCs w:val="24"/>
          <w:lang w:val="ru-RU" w:eastAsia="ru-RU"/>
        </w:rPr>
        <w:t>1) порядок и сроки составления и подписания проектов смет;</w:t>
      </w:r>
    </w:p>
    <w:p w:rsidR="00AD49C7" w:rsidRPr="00AD49C7" w:rsidRDefault="00AD49C7" w:rsidP="00AD49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D49C7">
        <w:rPr>
          <w:rFonts w:ascii="Times New Roman" w:hAnsi="Times New Roman"/>
          <w:sz w:val="24"/>
          <w:szCs w:val="24"/>
          <w:lang w:val="ru-RU" w:eastAsia="ru-RU"/>
        </w:rPr>
        <w:t>2) порядок и сроки составления, ведения и утверждения смет (внесения изменений в сметы);</w:t>
      </w:r>
    </w:p>
    <w:p w:rsidR="00AD49C7" w:rsidRPr="001B4FA1" w:rsidRDefault="00AD49C7" w:rsidP="001B4F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D49C7">
        <w:rPr>
          <w:rFonts w:ascii="Times New Roman" w:hAnsi="Times New Roman"/>
          <w:sz w:val="24"/>
          <w:szCs w:val="24"/>
          <w:lang w:val="ru-RU" w:eastAsia="ru-RU"/>
        </w:rPr>
        <w:t>3) полномочия главного распорядителя (распорядителя) средств бюджета субъекта Российской Федерации (местного бюджета), бюджета территориального внебюджетного фонда, учреждения по утверждению сметы (внесению изменений в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смету).</w:t>
      </w:r>
    </w:p>
    <w:p w:rsidR="001B4FA1" w:rsidRPr="005E271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2711">
        <w:rPr>
          <w:rFonts w:ascii="Times New Roman" w:hAnsi="Times New Roman"/>
          <w:sz w:val="24"/>
          <w:szCs w:val="24"/>
          <w:lang w:val="ru-RU" w:eastAsia="ru-RU"/>
        </w:rPr>
        <w:t>4. Порядок составления и ведения бюджетных смет казенных учреждений устанавливается Министерством финансов Российской Федерации &lt;1&gt;.</w:t>
      </w:r>
    </w:p>
    <w:p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2711">
        <w:rPr>
          <w:rFonts w:ascii="Times New Roman" w:hAnsi="Times New Roman"/>
          <w:sz w:val="24"/>
          <w:szCs w:val="24"/>
          <w:lang w:val="ru-RU" w:eastAsia="ru-RU"/>
        </w:rPr>
        <w:t>--------------------</w:t>
      </w:r>
    </w:p>
    <w:p w:rsidR="001B4FA1" w:rsidRPr="005E2711" w:rsidRDefault="001B4FA1" w:rsidP="005E27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16"/>
          <w:szCs w:val="16"/>
          <w:lang w:val="ru-RU" w:eastAsia="ru-RU"/>
        </w:rPr>
      </w:pPr>
      <w:r w:rsidRPr="005E2711">
        <w:rPr>
          <w:rFonts w:ascii="Times New Roman" w:hAnsi="Times New Roman"/>
          <w:sz w:val="16"/>
          <w:szCs w:val="16"/>
          <w:lang w:val="ru-RU" w:eastAsia="ru-RU"/>
        </w:rPr>
        <w:t>&lt;1</w:t>
      </w:r>
      <w:proofErr w:type="gramStart"/>
      <w:r w:rsidRPr="005E2711">
        <w:rPr>
          <w:rFonts w:ascii="Times New Roman" w:hAnsi="Times New Roman"/>
          <w:sz w:val="16"/>
          <w:szCs w:val="16"/>
          <w:lang w:val="ru-RU" w:eastAsia="ru-RU"/>
        </w:rPr>
        <w:t>&gt; В</w:t>
      </w:r>
      <w:proofErr w:type="gramEnd"/>
      <w:r w:rsidRPr="005E2711">
        <w:rPr>
          <w:rFonts w:ascii="Times New Roman" w:hAnsi="Times New Roman"/>
          <w:sz w:val="16"/>
          <w:szCs w:val="16"/>
          <w:lang w:val="ru-RU" w:eastAsia="ru-RU"/>
        </w:rPr>
        <w:t xml:space="preserve"> соответствии со </w:t>
      </w:r>
      <w:hyperlink r:id="rId9" w:anchor="l10876" w:history="1">
        <w:r w:rsidRPr="005E2711">
          <w:rPr>
            <w:rFonts w:ascii="Times New Roman" w:hAnsi="Times New Roman"/>
            <w:sz w:val="16"/>
            <w:szCs w:val="16"/>
            <w:u w:val="single"/>
            <w:lang w:val="ru-RU" w:eastAsia="ru-RU"/>
          </w:rPr>
          <w:t>статьей 165</w:t>
        </w:r>
      </w:hyperlink>
      <w:r w:rsidRPr="005E2711">
        <w:rPr>
          <w:rFonts w:ascii="Times New Roman" w:hAnsi="Times New Roman"/>
          <w:sz w:val="16"/>
          <w:szCs w:val="16"/>
          <w:lang w:val="ru-RU" w:eastAsia="ru-RU"/>
        </w:rPr>
        <w:t xml:space="preserve"> Бюджетного кодекса Российской Федерации (Собрание законодательства Российской Федерации, 1998, N 31, ст. 3823; 2007, N 18, ст. 2117; N 45, ст. 5424; 2010, N 19, ст. 2291; 2013, N 19, ст. 2331; N 52, ст. 6983; 2014, N 43, ст. 5795; 2016, N 27, ст. 4278; </w:t>
      </w:r>
      <w:proofErr w:type="gramStart"/>
      <w:r w:rsidRPr="005E2711">
        <w:rPr>
          <w:rFonts w:ascii="Times New Roman" w:hAnsi="Times New Roman"/>
          <w:sz w:val="16"/>
          <w:szCs w:val="16"/>
          <w:lang w:val="ru-RU" w:eastAsia="ru-RU"/>
        </w:rPr>
        <w:t>2017, N 14, ст. 2007; N 30, ст. 4458; N 31, ст. 4811; N 47, ст. 6841).</w:t>
      </w:r>
      <w:proofErr w:type="gramEnd"/>
    </w:p>
    <w:p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  <w:lang w:val="ru-RU" w:eastAsia="ru-RU"/>
        </w:rPr>
      </w:pPr>
      <w:r w:rsidRPr="001B4FA1">
        <w:rPr>
          <w:rFonts w:ascii="Times New Roman" w:hAnsi="Times New Roman"/>
          <w:b/>
          <w:bCs/>
          <w:sz w:val="27"/>
          <w:szCs w:val="27"/>
          <w:lang w:val="ru-RU" w:eastAsia="ru-RU"/>
        </w:rPr>
        <w:lastRenderedPageBreak/>
        <w:t>II. Составление смет учреждений</w:t>
      </w:r>
    </w:p>
    <w:p w:rsidR="001B4FA1" w:rsidRPr="001B4FA1" w:rsidRDefault="00B13B36" w:rsidP="001B4F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5</w:t>
      </w:r>
      <w:r w:rsidR="001B4FA1" w:rsidRPr="001B4FA1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  <w:proofErr w:type="gramStart"/>
      <w:r w:rsidR="001B4FA1" w:rsidRPr="001B4FA1">
        <w:rPr>
          <w:rFonts w:ascii="Times New Roman" w:hAnsi="Times New Roman"/>
          <w:sz w:val="24"/>
          <w:szCs w:val="24"/>
          <w:lang w:val="ru-RU" w:eastAsia="ru-RU"/>
        </w:rPr>
        <w:t xml:space="preserve">Составлением сметы в целях настоящих Общих требований является установление объема и распределения направлений расходов бюджета на срок </w:t>
      </w:r>
      <w:r w:rsidR="00AD49C7">
        <w:rPr>
          <w:rFonts w:ascii="Times New Roman" w:hAnsi="Times New Roman"/>
          <w:sz w:val="24"/>
          <w:szCs w:val="24"/>
          <w:lang w:val="ru-RU" w:eastAsia="ru-RU"/>
        </w:rPr>
        <w:t xml:space="preserve"> решения </w:t>
      </w:r>
      <w:r w:rsidR="001B4FA1" w:rsidRPr="001B4FA1">
        <w:rPr>
          <w:rFonts w:ascii="Times New Roman" w:hAnsi="Times New Roman"/>
          <w:sz w:val="24"/>
          <w:szCs w:val="24"/>
          <w:lang w:val="ru-RU" w:eastAsia="ru-RU"/>
        </w:rPr>
        <w:t>о бюджете на очередной финансовый год (на очередной финансовый год и плановый период) на основании доведенных до учреждения в установленном порядке лимитов бюджетных обязательств на принятие и (или) исполнение бюджетных обязательств по обеспечению выполнения функций казенного учреждения, включая бюджетные обязательства по предоставлению</w:t>
      </w:r>
      <w:proofErr w:type="gramEnd"/>
      <w:r w:rsidR="001B4FA1" w:rsidRPr="001B4FA1">
        <w:rPr>
          <w:rFonts w:ascii="Times New Roman" w:hAnsi="Times New Roman"/>
          <w:sz w:val="24"/>
          <w:szCs w:val="24"/>
          <w:lang w:val="ru-RU" w:eastAsia="ru-RU"/>
        </w:rPr>
        <w:t xml:space="preserve">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B4FA1">
        <w:rPr>
          <w:rFonts w:ascii="Times New Roman" w:hAnsi="Times New Roman"/>
          <w:sz w:val="24"/>
          <w:szCs w:val="24"/>
          <w:lang w:val="ru-RU" w:eastAsia="ru-RU"/>
        </w:rPr>
        <w:t>В смете справочно указываются объем и распределение направлений расходов на исполнение публичных нормативных обязательств.</w:t>
      </w:r>
    </w:p>
    <w:p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B13B36">
        <w:rPr>
          <w:rFonts w:ascii="Times New Roman" w:hAnsi="Times New Roman"/>
          <w:sz w:val="24"/>
          <w:szCs w:val="24"/>
          <w:lang w:val="ru-RU" w:eastAsia="ru-RU"/>
        </w:rPr>
        <w:t xml:space="preserve">В смете дополнительно утверждаются иные показатели, предусмотренные установленным Министерством финансов Российской Федерации в соответствии с пунктом 4 настоящих Общих требований порядком составления и ведения бюджетных смет казенных учреждений и установленным главным распорядителем </w:t>
      </w:r>
      <w:r w:rsidR="00B13B36" w:rsidRPr="00B13B36">
        <w:rPr>
          <w:rFonts w:ascii="Times New Roman" w:hAnsi="Times New Roman"/>
          <w:sz w:val="24"/>
          <w:szCs w:val="24"/>
          <w:lang w:val="ru-RU" w:eastAsia="ru-RU"/>
        </w:rPr>
        <w:t>средств бюджета</w:t>
      </w:r>
      <w:r w:rsidRPr="00B13B36">
        <w:rPr>
          <w:rFonts w:ascii="Times New Roman" w:hAnsi="Times New Roman"/>
          <w:sz w:val="24"/>
          <w:szCs w:val="24"/>
          <w:lang w:val="ru-RU" w:eastAsia="ru-RU"/>
        </w:rPr>
        <w:t>, бюджета территориального государственного внебюджетного фонда Порядком главного распорядителя бюджетных средств (далее при совместном упоминании - Порядок ведения сметы).</w:t>
      </w:r>
      <w:proofErr w:type="gramEnd"/>
    </w:p>
    <w:p w:rsidR="001B4FA1" w:rsidRPr="001B4FA1" w:rsidRDefault="00B13B36" w:rsidP="001B4F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6</w:t>
      </w:r>
      <w:r w:rsidR="001B4FA1" w:rsidRPr="001B4FA1">
        <w:rPr>
          <w:rFonts w:ascii="Times New Roman" w:hAnsi="Times New Roman"/>
          <w:sz w:val="24"/>
          <w:szCs w:val="24"/>
          <w:lang w:val="ru-RU" w:eastAsia="ru-RU"/>
        </w:rPr>
        <w:t xml:space="preserve">. Показатели сметы формируются в разрезе </w:t>
      </w:r>
      <w:proofErr w:type="gramStart"/>
      <w:r w:rsidR="001B4FA1" w:rsidRPr="001B4FA1">
        <w:rPr>
          <w:rFonts w:ascii="Times New Roman" w:hAnsi="Times New Roman"/>
          <w:sz w:val="24"/>
          <w:szCs w:val="24"/>
          <w:lang w:val="ru-RU" w:eastAsia="ru-RU"/>
        </w:rPr>
        <w:t>кодов</w:t>
      </w:r>
      <w:r w:rsidR="00A845E7">
        <w:rPr>
          <w:rFonts w:ascii="Times New Roman" w:hAnsi="Times New Roman"/>
          <w:sz w:val="24"/>
          <w:szCs w:val="24"/>
          <w:lang w:val="ru-RU" w:eastAsia="ru-RU"/>
        </w:rPr>
        <w:t xml:space="preserve"> классификации расходов бюджета</w:t>
      </w:r>
      <w:r w:rsidR="001B4FA1" w:rsidRPr="001B4FA1">
        <w:rPr>
          <w:rFonts w:ascii="Times New Roman" w:hAnsi="Times New Roman"/>
          <w:sz w:val="24"/>
          <w:szCs w:val="24"/>
          <w:lang w:val="ru-RU" w:eastAsia="ru-RU"/>
        </w:rPr>
        <w:t xml:space="preserve"> бюджетной классификации Российской Федерации</w:t>
      </w:r>
      <w:proofErr w:type="gramEnd"/>
      <w:r w:rsidR="001B4FA1" w:rsidRPr="001B4FA1">
        <w:rPr>
          <w:rFonts w:ascii="Times New Roman" w:hAnsi="Times New Roman"/>
          <w:sz w:val="24"/>
          <w:szCs w:val="24"/>
          <w:lang w:val="ru-RU" w:eastAsia="ru-RU"/>
        </w:rPr>
        <w:t xml:space="preserve"> в пределах доведенных лимитов бюджетных обязательств.</w:t>
      </w:r>
    </w:p>
    <w:p w:rsidR="001B4FA1" w:rsidRPr="001B4FA1" w:rsidRDefault="00B13B36" w:rsidP="001B4F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7</w:t>
      </w:r>
      <w:r w:rsidR="001B4FA1" w:rsidRPr="001B4FA1">
        <w:rPr>
          <w:rFonts w:ascii="Times New Roman" w:hAnsi="Times New Roman"/>
          <w:sz w:val="24"/>
          <w:szCs w:val="24"/>
          <w:lang w:val="ru-RU" w:eastAsia="ru-RU"/>
        </w:rPr>
        <w:t>. 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</w:t>
      </w:r>
      <w:r>
        <w:rPr>
          <w:rFonts w:ascii="Times New Roman" w:hAnsi="Times New Roman"/>
          <w:sz w:val="24"/>
          <w:szCs w:val="24"/>
          <w:lang w:val="ru-RU" w:eastAsia="ru-RU"/>
        </w:rPr>
        <w:t>нансовый год и плановый период. О</w:t>
      </w:r>
      <w:r w:rsidR="001B4FA1" w:rsidRPr="001B4FA1">
        <w:rPr>
          <w:rFonts w:ascii="Times New Roman" w:hAnsi="Times New Roman"/>
          <w:sz w:val="24"/>
          <w:szCs w:val="24"/>
          <w:lang w:val="ru-RU" w:eastAsia="ru-RU"/>
        </w:rPr>
        <w:t>бразцы указанных в абзаце первом настоящего пункта документов приведены в приложениях N 1 и 2 к настоящим Общим требованиям.</w:t>
      </w:r>
    </w:p>
    <w:p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B4FA1">
        <w:rPr>
          <w:rFonts w:ascii="Times New Roman" w:hAnsi="Times New Roman"/>
          <w:sz w:val="24"/>
          <w:szCs w:val="24"/>
          <w:lang w:val="ru-RU" w:eastAsia="ru-RU"/>
        </w:rPr>
        <w:t>Смета составляется на основании обоснований (расчетов) плановых сметных показателей, являющихся неотъемлемой частью сметы.</w:t>
      </w:r>
    </w:p>
    <w:p w:rsidR="001B4FA1" w:rsidRPr="001B4FA1" w:rsidRDefault="00B13B36" w:rsidP="001B4F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Обоснования</w:t>
      </w:r>
      <w:r w:rsidR="001B4FA1" w:rsidRPr="001B4FA1">
        <w:rPr>
          <w:rFonts w:ascii="Times New Roman" w:hAnsi="Times New Roman"/>
          <w:sz w:val="24"/>
          <w:szCs w:val="24"/>
          <w:lang w:val="ru-RU" w:eastAsia="ru-RU"/>
        </w:rPr>
        <w:t xml:space="preserve"> плановых сметных показателей составляются в процессе фор</w:t>
      </w:r>
      <w:r>
        <w:rPr>
          <w:rFonts w:ascii="Times New Roman" w:hAnsi="Times New Roman"/>
          <w:sz w:val="24"/>
          <w:szCs w:val="24"/>
          <w:lang w:val="ru-RU" w:eastAsia="ru-RU"/>
        </w:rPr>
        <w:t>мирования проекта решения</w:t>
      </w:r>
      <w:r w:rsidR="001B4FA1" w:rsidRPr="001B4FA1">
        <w:rPr>
          <w:rFonts w:ascii="Times New Roman" w:hAnsi="Times New Roman"/>
          <w:sz w:val="24"/>
          <w:szCs w:val="24"/>
          <w:lang w:val="ru-RU" w:eastAsia="ru-RU"/>
        </w:rPr>
        <w:t xml:space="preserve"> о бюджете на очередной финансовый год (на очередной финансовый год и плановый период) и утверждаются в соответствии с главой III настоящих Общих требований.</w:t>
      </w:r>
    </w:p>
    <w:p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B4FA1">
        <w:rPr>
          <w:rFonts w:ascii="Times New Roman" w:hAnsi="Times New Roman"/>
          <w:sz w:val="24"/>
          <w:szCs w:val="24"/>
          <w:lang w:val="ru-RU" w:eastAsia="ru-RU"/>
        </w:rPr>
        <w:t>Формирование проекта сметы на очередной финансовый год (на очередной финансовый год и плановый период) осуществляется в соответствии со сроками, установленными в Порядке ведения сметы.</w:t>
      </w:r>
    </w:p>
    <w:p w:rsidR="001B4FA1" w:rsidRPr="001B4FA1" w:rsidRDefault="00604F6E" w:rsidP="001B4F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В случае если</w:t>
      </w:r>
      <w:r w:rsidR="001B4FA1" w:rsidRPr="001B4FA1">
        <w:rPr>
          <w:rFonts w:ascii="Times New Roman" w:hAnsi="Times New Roman"/>
          <w:sz w:val="24"/>
          <w:szCs w:val="24"/>
          <w:lang w:val="ru-RU" w:eastAsia="ru-RU"/>
        </w:rPr>
        <w:t xml:space="preserve"> главного распорядителя бюджетных сре</w:t>
      </w:r>
      <w:proofErr w:type="gramStart"/>
      <w:r w:rsidR="001B4FA1" w:rsidRPr="001B4FA1">
        <w:rPr>
          <w:rFonts w:ascii="Times New Roman" w:hAnsi="Times New Roman"/>
          <w:sz w:val="24"/>
          <w:szCs w:val="24"/>
          <w:lang w:val="ru-RU" w:eastAsia="ru-RU"/>
        </w:rPr>
        <w:t>дств пр</w:t>
      </w:r>
      <w:proofErr w:type="gramEnd"/>
      <w:r w:rsidR="001B4FA1" w:rsidRPr="001B4FA1">
        <w:rPr>
          <w:rFonts w:ascii="Times New Roman" w:hAnsi="Times New Roman"/>
          <w:sz w:val="24"/>
          <w:szCs w:val="24"/>
          <w:lang w:val="ru-RU" w:eastAsia="ru-RU"/>
        </w:rPr>
        <w:t>едусмотрено согласование сметы учреждения распорядителем бюджетных средств, осуществляющим распределение лимитов бюджетных обязательств учреждению, то согласование оформляется после подписи руководителя учреждения (уполномоченного лица) грифом "Согласовано" с указанием наименования должности согласовавшего смету учреждения должностного лица распорядителя бюджетных средств, личной подписи, расшифровки подписи и даты согласования.</w:t>
      </w:r>
    </w:p>
    <w:p w:rsidR="001B4FA1" w:rsidRPr="001B4FA1" w:rsidRDefault="00FA1F9F" w:rsidP="001B4F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8</w:t>
      </w:r>
      <w:r w:rsidR="001B4FA1" w:rsidRPr="001B4FA1">
        <w:rPr>
          <w:rFonts w:ascii="Times New Roman" w:hAnsi="Times New Roman"/>
          <w:sz w:val="24"/>
          <w:szCs w:val="24"/>
          <w:lang w:val="ru-RU" w:eastAsia="ru-RU"/>
        </w:rPr>
        <w:t>. Смета реорганизуемого учреждения составляется в соответствии с Порядком главного р</w:t>
      </w:r>
      <w:r w:rsidR="00604F6E">
        <w:rPr>
          <w:rFonts w:ascii="Times New Roman" w:hAnsi="Times New Roman"/>
          <w:sz w:val="24"/>
          <w:szCs w:val="24"/>
          <w:lang w:val="ru-RU" w:eastAsia="ru-RU"/>
        </w:rPr>
        <w:t>аспорядителя бюджетных средств,</w:t>
      </w:r>
      <w:r w:rsidR="001B4FA1" w:rsidRPr="001B4FA1">
        <w:rPr>
          <w:rFonts w:ascii="Times New Roman" w:hAnsi="Times New Roman"/>
          <w:sz w:val="24"/>
          <w:szCs w:val="24"/>
          <w:lang w:val="ru-RU" w:eastAsia="ru-RU"/>
        </w:rPr>
        <w:t xml:space="preserve"> в ведение которого перешло реорганизуемое учреждение, на период текущего финансового года (текущего финансового года и планового периода) в объеме доведенных учреждению лимитов бюджетных обязательств на текущий финансовый год (текущий финансовый год и плановый период).</w:t>
      </w:r>
    </w:p>
    <w:p w:rsidR="001B4FA1" w:rsidRPr="001B4FA1" w:rsidRDefault="001B4FA1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  <w:lang w:val="ru-RU" w:eastAsia="ru-RU"/>
        </w:rPr>
      </w:pPr>
      <w:r w:rsidRPr="00031A08">
        <w:rPr>
          <w:rFonts w:ascii="Times New Roman" w:hAnsi="Times New Roman"/>
          <w:b/>
          <w:bCs/>
          <w:sz w:val="27"/>
          <w:szCs w:val="27"/>
          <w:lang w:val="ru-RU" w:eastAsia="ru-RU"/>
        </w:rPr>
        <w:lastRenderedPageBreak/>
        <w:t>III. Утверждение смет учреждений</w:t>
      </w:r>
    </w:p>
    <w:p w:rsidR="001B4FA1" w:rsidRPr="001B4FA1" w:rsidRDefault="00FA1F9F" w:rsidP="001B4F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9</w:t>
      </w:r>
      <w:r w:rsidR="001B4FA1" w:rsidRPr="001B4FA1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  <w:proofErr w:type="gramStart"/>
      <w:r w:rsidR="001B4FA1" w:rsidRPr="001B4FA1">
        <w:rPr>
          <w:rFonts w:ascii="Times New Roman" w:hAnsi="Times New Roman"/>
          <w:sz w:val="24"/>
          <w:szCs w:val="24"/>
          <w:lang w:val="ru-RU" w:eastAsia="ru-RU"/>
        </w:rPr>
        <w:t>Смет</w:t>
      </w:r>
      <w:r w:rsidR="00FE7954">
        <w:rPr>
          <w:rFonts w:ascii="Times New Roman" w:hAnsi="Times New Roman"/>
          <w:sz w:val="24"/>
          <w:szCs w:val="24"/>
          <w:lang w:val="ru-RU" w:eastAsia="ru-RU"/>
        </w:rPr>
        <w:t>а учреждения, являющегося</w:t>
      </w:r>
      <w:r w:rsidR="001B4FA1" w:rsidRPr="001B4FA1">
        <w:rPr>
          <w:rFonts w:ascii="Times New Roman" w:hAnsi="Times New Roman"/>
          <w:sz w:val="24"/>
          <w:szCs w:val="24"/>
          <w:lang w:val="ru-RU" w:eastAsia="ru-RU"/>
        </w:rPr>
        <w:t xml:space="preserve"> органом местного самоуправления, осуществляющим бюджетные полномочия главного распорядителя бюджетных средств, утверждается руководителем главного распорядителя бюджетных средств или иным лицом, уполномоченным действовать в установленном законодательством Российской Федерации порядке от имени главно</w:t>
      </w:r>
      <w:r w:rsidR="00FE7954">
        <w:rPr>
          <w:rFonts w:ascii="Times New Roman" w:hAnsi="Times New Roman"/>
          <w:sz w:val="24"/>
          <w:szCs w:val="24"/>
          <w:lang w:val="ru-RU" w:eastAsia="ru-RU"/>
        </w:rPr>
        <w:t>го распорядителя</w:t>
      </w:r>
      <w:r w:rsidR="001B4FA1" w:rsidRPr="001B4FA1">
        <w:rPr>
          <w:rFonts w:ascii="Times New Roman" w:hAnsi="Times New Roman"/>
          <w:sz w:val="24"/>
          <w:szCs w:val="24"/>
          <w:lang w:val="ru-RU" w:eastAsia="ru-RU"/>
        </w:rPr>
        <w:t xml:space="preserve"> бюджетных средств (далее - руководитель главного распорядителя бюджетных средств).</w:t>
      </w:r>
      <w:proofErr w:type="gramEnd"/>
    </w:p>
    <w:p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B4FA1">
        <w:rPr>
          <w:rFonts w:ascii="Times New Roman" w:hAnsi="Times New Roman"/>
          <w:sz w:val="24"/>
          <w:szCs w:val="24"/>
          <w:lang w:val="ru-RU" w:eastAsia="ru-RU"/>
        </w:rPr>
        <w:t>Смета учреждения, не осуществляющего бюджетные полномочия главного распорядителя бюджетных средств, утверждается руководителем учреждения или иным лицом, уполномоченным действовать в установленном законодательством Российской Федерации порядке от имени учреждения (далее - руководитель учреждения), если иное не установлено Порядком главного распорядителя бюджетных средств.</w:t>
      </w:r>
    </w:p>
    <w:p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B4FA1">
        <w:rPr>
          <w:rFonts w:ascii="Times New Roman" w:hAnsi="Times New Roman"/>
          <w:sz w:val="24"/>
          <w:szCs w:val="24"/>
          <w:lang w:val="ru-RU" w:eastAsia="ru-RU"/>
        </w:rPr>
        <w:t>Смета обособленного (структурного) подразделения учреждения без прав юридического лица, осуществляющего полномочия по ведению бюджетного учета, утверждается руководителем учреждения, в составе которого создано данное подразделение.</w:t>
      </w:r>
    </w:p>
    <w:p w:rsidR="001B4FA1" w:rsidRPr="001B4FA1" w:rsidRDefault="00FE7954" w:rsidP="001B4F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Обоснования</w:t>
      </w:r>
      <w:r w:rsidR="001B4FA1" w:rsidRPr="001B4FA1">
        <w:rPr>
          <w:rFonts w:ascii="Times New Roman" w:hAnsi="Times New Roman"/>
          <w:sz w:val="24"/>
          <w:szCs w:val="24"/>
          <w:lang w:val="ru-RU" w:eastAsia="ru-RU"/>
        </w:rPr>
        <w:t xml:space="preserve"> плановых сметных показателей утверждаются руководителем учреждения (обособленного (структурного) подразделения учреждения без прав юридического лица).</w:t>
      </w:r>
    </w:p>
    <w:p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B4FA1">
        <w:rPr>
          <w:rFonts w:ascii="Times New Roman" w:hAnsi="Times New Roman"/>
          <w:sz w:val="24"/>
          <w:szCs w:val="24"/>
          <w:lang w:val="ru-RU" w:eastAsia="ru-RU"/>
        </w:rPr>
        <w:t>Утверждение сметы учреждения в соответствии с настоящим пунктом:</w:t>
      </w:r>
    </w:p>
    <w:p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B4FA1">
        <w:rPr>
          <w:rFonts w:ascii="Times New Roman" w:hAnsi="Times New Roman"/>
          <w:sz w:val="24"/>
          <w:szCs w:val="24"/>
          <w:lang w:val="ru-RU" w:eastAsia="ru-RU"/>
        </w:rPr>
        <w:t>не содержащей сведения, составляющие государственную тайну, 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обязательств;</w:t>
      </w:r>
    </w:p>
    <w:p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B4FA1">
        <w:rPr>
          <w:rFonts w:ascii="Times New Roman" w:hAnsi="Times New Roman"/>
          <w:sz w:val="24"/>
          <w:szCs w:val="24"/>
          <w:lang w:val="ru-RU" w:eastAsia="ru-RU"/>
        </w:rPr>
        <w:t>содержащей сведения, составляющие государственную тайну, - не позднее двадцати рабочих дней со дня доведения учреждению в установленном законодательством Российской Федерации порядке лимитов бюджетных обязательств.</w:t>
      </w:r>
    </w:p>
    <w:p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B4FA1">
        <w:rPr>
          <w:rFonts w:ascii="Times New Roman" w:hAnsi="Times New Roman"/>
          <w:sz w:val="24"/>
          <w:szCs w:val="24"/>
          <w:lang w:val="ru-RU" w:eastAsia="ru-RU"/>
        </w:rPr>
        <w:t>1</w:t>
      </w:r>
      <w:r w:rsidR="00FA1F9F">
        <w:rPr>
          <w:rFonts w:ascii="Times New Roman" w:hAnsi="Times New Roman"/>
          <w:sz w:val="24"/>
          <w:szCs w:val="24"/>
          <w:lang w:val="ru-RU" w:eastAsia="ru-RU"/>
        </w:rPr>
        <w:t>0</w:t>
      </w:r>
      <w:r w:rsidRPr="001B4FA1">
        <w:rPr>
          <w:rFonts w:ascii="Times New Roman" w:hAnsi="Times New Roman"/>
          <w:sz w:val="24"/>
          <w:szCs w:val="24"/>
          <w:lang w:val="ru-RU" w:eastAsia="ru-RU"/>
        </w:rPr>
        <w:t>. Руководитель главного распорядителя бюджетных сре</w:t>
      </w:r>
      <w:proofErr w:type="gramStart"/>
      <w:r w:rsidRPr="001B4FA1">
        <w:rPr>
          <w:rFonts w:ascii="Times New Roman" w:hAnsi="Times New Roman"/>
          <w:sz w:val="24"/>
          <w:szCs w:val="24"/>
          <w:lang w:val="ru-RU" w:eastAsia="ru-RU"/>
        </w:rPr>
        <w:t>дств в сл</w:t>
      </w:r>
      <w:proofErr w:type="gramEnd"/>
      <w:r w:rsidRPr="001B4FA1">
        <w:rPr>
          <w:rFonts w:ascii="Times New Roman" w:hAnsi="Times New Roman"/>
          <w:sz w:val="24"/>
          <w:szCs w:val="24"/>
          <w:lang w:val="ru-RU" w:eastAsia="ru-RU"/>
        </w:rPr>
        <w:t>учае доведения государственного (муниципального) задания на оказание государственных (муниципальных) услуг (выполнение работ) до подведомственного учреждения предоставляет в соответствии с Порядком главного распорядителя бюджетных средств руководителю учреждения право утверждать смету учреждения.</w:t>
      </w:r>
    </w:p>
    <w:p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B4FA1">
        <w:rPr>
          <w:rFonts w:ascii="Times New Roman" w:hAnsi="Times New Roman"/>
          <w:sz w:val="24"/>
          <w:szCs w:val="24"/>
          <w:lang w:val="ru-RU" w:eastAsia="ru-RU"/>
        </w:rPr>
        <w:t>1</w:t>
      </w:r>
      <w:r w:rsidR="00FA1F9F">
        <w:rPr>
          <w:rFonts w:ascii="Times New Roman" w:hAnsi="Times New Roman"/>
          <w:sz w:val="24"/>
          <w:szCs w:val="24"/>
          <w:lang w:val="ru-RU" w:eastAsia="ru-RU"/>
        </w:rPr>
        <w:t>1</w:t>
      </w:r>
      <w:r w:rsidRPr="001B4FA1">
        <w:rPr>
          <w:rFonts w:ascii="Times New Roman" w:hAnsi="Times New Roman"/>
          <w:sz w:val="24"/>
          <w:szCs w:val="24"/>
          <w:lang w:val="ru-RU" w:eastAsia="ru-RU"/>
        </w:rPr>
        <w:t>. Руководитель главного распорядителя бюджетных сре</w:t>
      </w:r>
      <w:proofErr w:type="gramStart"/>
      <w:r w:rsidRPr="001B4FA1">
        <w:rPr>
          <w:rFonts w:ascii="Times New Roman" w:hAnsi="Times New Roman"/>
          <w:sz w:val="24"/>
          <w:szCs w:val="24"/>
          <w:lang w:val="ru-RU" w:eastAsia="ru-RU"/>
        </w:rPr>
        <w:t>дств впр</w:t>
      </w:r>
      <w:proofErr w:type="gramEnd"/>
      <w:r w:rsidRPr="001B4FA1">
        <w:rPr>
          <w:rFonts w:ascii="Times New Roman" w:hAnsi="Times New Roman"/>
          <w:sz w:val="24"/>
          <w:szCs w:val="24"/>
          <w:lang w:val="ru-RU" w:eastAsia="ru-RU"/>
        </w:rPr>
        <w:t>аве в соответствии с Порядком главного распорядителя бюджетных средств ограничить предоставленное право утверждать смету учреждения руководителю распорядителя бюджетных средств (учреждения) в случае выявления нарушений бюджетного законодательства Российской Федерации, допущенных распорядителем бюджетных средств (учреждением) при исполнении сметы.</w:t>
      </w:r>
    </w:p>
    <w:p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B4FA1">
        <w:rPr>
          <w:rFonts w:ascii="Times New Roman" w:hAnsi="Times New Roman"/>
          <w:sz w:val="24"/>
          <w:szCs w:val="24"/>
          <w:lang w:val="ru-RU" w:eastAsia="ru-RU"/>
        </w:rPr>
        <w:t>1</w:t>
      </w:r>
      <w:r w:rsidR="00FA1F9F">
        <w:rPr>
          <w:rFonts w:ascii="Times New Roman" w:hAnsi="Times New Roman"/>
          <w:sz w:val="24"/>
          <w:szCs w:val="24"/>
          <w:lang w:val="ru-RU" w:eastAsia="ru-RU"/>
        </w:rPr>
        <w:t>2</w:t>
      </w:r>
      <w:r w:rsidRPr="001B4FA1">
        <w:rPr>
          <w:rFonts w:ascii="Times New Roman" w:hAnsi="Times New Roman"/>
          <w:sz w:val="24"/>
          <w:szCs w:val="24"/>
          <w:lang w:val="ru-RU" w:eastAsia="ru-RU"/>
        </w:rPr>
        <w:t>. Утвержденные с</w:t>
      </w:r>
      <w:r w:rsidR="00FE7954">
        <w:rPr>
          <w:rFonts w:ascii="Times New Roman" w:hAnsi="Times New Roman"/>
          <w:sz w:val="24"/>
          <w:szCs w:val="24"/>
          <w:lang w:val="ru-RU" w:eastAsia="ru-RU"/>
        </w:rPr>
        <w:t>меты с обоснованиями</w:t>
      </w:r>
      <w:r w:rsidRPr="001B4FA1">
        <w:rPr>
          <w:rFonts w:ascii="Times New Roman" w:hAnsi="Times New Roman"/>
          <w:sz w:val="24"/>
          <w:szCs w:val="24"/>
          <w:lang w:val="ru-RU" w:eastAsia="ru-RU"/>
        </w:rPr>
        <w:t xml:space="preserve"> плановых сметных показателей, использованными при формировании сметы, направляются распорядителем бюджетных средств (учреждением) главно</w:t>
      </w:r>
      <w:r w:rsidR="002D7B64">
        <w:rPr>
          <w:rFonts w:ascii="Times New Roman" w:hAnsi="Times New Roman"/>
          <w:sz w:val="24"/>
          <w:szCs w:val="24"/>
          <w:lang w:val="ru-RU" w:eastAsia="ru-RU"/>
        </w:rPr>
        <w:t>му распорядителю</w:t>
      </w:r>
      <w:r w:rsidRPr="001B4FA1">
        <w:rPr>
          <w:rFonts w:ascii="Times New Roman" w:hAnsi="Times New Roman"/>
          <w:sz w:val="24"/>
          <w:szCs w:val="24"/>
          <w:lang w:val="ru-RU" w:eastAsia="ru-RU"/>
        </w:rPr>
        <w:t xml:space="preserve"> бюджетных средств не позднее одного рабочего дня после утверждения сметы.</w:t>
      </w:r>
    </w:p>
    <w:p w:rsidR="001B4FA1" w:rsidRPr="001B4FA1" w:rsidRDefault="001B4FA1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  <w:lang w:val="ru-RU" w:eastAsia="ru-RU"/>
        </w:rPr>
      </w:pPr>
      <w:r w:rsidRPr="001B4FA1">
        <w:rPr>
          <w:rFonts w:ascii="Times New Roman" w:hAnsi="Times New Roman"/>
          <w:b/>
          <w:bCs/>
          <w:sz w:val="27"/>
          <w:szCs w:val="27"/>
          <w:lang w:val="ru-RU" w:eastAsia="ru-RU"/>
        </w:rPr>
        <w:t>IV. Ведение смет учреждений</w:t>
      </w:r>
    </w:p>
    <w:p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B4FA1">
        <w:rPr>
          <w:rFonts w:ascii="Times New Roman" w:hAnsi="Times New Roman"/>
          <w:sz w:val="24"/>
          <w:szCs w:val="24"/>
          <w:lang w:val="ru-RU" w:eastAsia="ru-RU"/>
        </w:rPr>
        <w:t>1</w:t>
      </w:r>
      <w:r w:rsidR="00FA1F9F">
        <w:rPr>
          <w:rFonts w:ascii="Times New Roman" w:hAnsi="Times New Roman"/>
          <w:sz w:val="24"/>
          <w:szCs w:val="24"/>
          <w:lang w:val="ru-RU" w:eastAsia="ru-RU"/>
        </w:rPr>
        <w:t>3</w:t>
      </w:r>
      <w:r w:rsidRPr="001B4FA1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  <w:proofErr w:type="gramStart"/>
      <w:r w:rsidRPr="001B4FA1">
        <w:rPr>
          <w:rFonts w:ascii="Times New Roman" w:hAnsi="Times New Roman"/>
          <w:sz w:val="24"/>
          <w:szCs w:val="24"/>
          <w:lang w:val="ru-RU" w:eastAsia="ru-RU"/>
        </w:rPr>
        <w:t>Ведением сметы в целях настоящих Общих требований является внесение изменений в показатели сметы в пределах доведенных учреждению в установленном законодательством Российской Федерации порядке лимитов бюджетных обязательств.</w:t>
      </w:r>
      <w:proofErr w:type="gramEnd"/>
    </w:p>
    <w:p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B4FA1">
        <w:rPr>
          <w:rFonts w:ascii="Times New Roman" w:hAnsi="Times New Roman"/>
          <w:sz w:val="24"/>
          <w:szCs w:val="24"/>
          <w:lang w:val="ru-RU" w:eastAsia="ru-RU"/>
        </w:rPr>
        <w:t>Изменения показателей сметы составл</w:t>
      </w:r>
      <w:r w:rsidR="002D7B64">
        <w:rPr>
          <w:rFonts w:ascii="Times New Roman" w:hAnsi="Times New Roman"/>
          <w:sz w:val="24"/>
          <w:szCs w:val="24"/>
          <w:lang w:val="ru-RU" w:eastAsia="ru-RU"/>
        </w:rPr>
        <w:t>яются учреждением. О</w:t>
      </w:r>
      <w:r w:rsidRPr="001B4FA1">
        <w:rPr>
          <w:rFonts w:ascii="Times New Roman" w:hAnsi="Times New Roman"/>
          <w:sz w:val="24"/>
          <w:szCs w:val="24"/>
          <w:lang w:val="ru-RU" w:eastAsia="ru-RU"/>
        </w:rPr>
        <w:t>бразец изменений показателей сметы приведен в приложении N 2 к настоящим Общим требованиям.</w:t>
      </w:r>
    </w:p>
    <w:p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B4FA1">
        <w:rPr>
          <w:rFonts w:ascii="Times New Roman" w:hAnsi="Times New Roman"/>
          <w:sz w:val="24"/>
          <w:szCs w:val="24"/>
          <w:lang w:val="ru-RU" w:eastAsia="ru-RU"/>
        </w:rPr>
        <w:lastRenderedPageBreak/>
        <w:t>1</w:t>
      </w:r>
      <w:r w:rsidR="00FA1F9F">
        <w:rPr>
          <w:rFonts w:ascii="Times New Roman" w:hAnsi="Times New Roman"/>
          <w:sz w:val="24"/>
          <w:szCs w:val="24"/>
          <w:lang w:val="ru-RU" w:eastAsia="ru-RU"/>
        </w:rPr>
        <w:t>4</w:t>
      </w:r>
      <w:r w:rsidRPr="001B4FA1">
        <w:rPr>
          <w:rFonts w:ascii="Times New Roman" w:hAnsi="Times New Roman"/>
          <w:sz w:val="24"/>
          <w:szCs w:val="24"/>
          <w:lang w:val="ru-RU" w:eastAsia="ru-RU"/>
        </w:rPr>
        <w:t>. Внесение изменений в показатели 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</w:p>
    <w:p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B4FA1">
        <w:rPr>
          <w:rFonts w:ascii="Times New Roman" w:hAnsi="Times New Roman"/>
          <w:sz w:val="24"/>
          <w:szCs w:val="24"/>
          <w:lang w:val="ru-RU" w:eastAsia="ru-RU"/>
        </w:rPr>
        <w:t>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</w:t>
      </w:r>
    </w:p>
    <w:p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B4FA1">
        <w:rPr>
          <w:rFonts w:ascii="Times New Roman" w:hAnsi="Times New Roman"/>
          <w:sz w:val="24"/>
          <w:szCs w:val="24"/>
          <w:lang w:val="ru-RU" w:eastAsia="ru-RU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B4FA1">
        <w:rPr>
          <w:rFonts w:ascii="Times New Roman" w:hAnsi="Times New Roman"/>
          <w:sz w:val="24"/>
          <w:szCs w:val="24"/>
          <w:lang w:val="ru-RU" w:eastAsia="ru-RU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B4FA1">
        <w:rPr>
          <w:rFonts w:ascii="Times New Roman" w:hAnsi="Times New Roman"/>
          <w:sz w:val="24"/>
          <w:szCs w:val="24"/>
          <w:lang w:val="ru-RU" w:eastAsia="ru-RU"/>
        </w:rPr>
        <w:t>изменяющих объемы сметных назначений, приводящих к перераспределению их между разделами сметы;</w:t>
      </w:r>
    </w:p>
    <w:p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1B4FA1">
        <w:rPr>
          <w:rFonts w:ascii="Times New Roman" w:hAnsi="Times New Roman"/>
          <w:sz w:val="24"/>
          <w:szCs w:val="24"/>
          <w:lang w:val="ru-RU" w:eastAsia="ru-RU"/>
        </w:rPr>
        <w:t>изменяющих</w:t>
      </w:r>
      <w:proofErr w:type="gramEnd"/>
      <w:r w:rsidRPr="001B4FA1">
        <w:rPr>
          <w:rFonts w:ascii="Times New Roman" w:hAnsi="Times New Roman"/>
          <w:sz w:val="24"/>
          <w:szCs w:val="24"/>
          <w:lang w:val="ru-RU" w:eastAsia="ru-RU"/>
        </w:rPr>
        <w:t xml:space="preserve"> иные показатели, предусмотренные Порядком ведения сметы.</w:t>
      </w:r>
    </w:p>
    <w:p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B4FA1">
        <w:rPr>
          <w:rFonts w:ascii="Times New Roman" w:hAnsi="Times New Roman"/>
          <w:sz w:val="24"/>
          <w:szCs w:val="24"/>
          <w:lang w:val="ru-RU" w:eastAsia="ru-RU"/>
        </w:rPr>
        <w:t>1</w:t>
      </w:r>
      <w:r w:rsidR="00FA1F9F">
        <w:rPr>
          <w:rFonts w:ascii="Times New Roman" w:hAnsi="Times New Roman"/>
          <w:sz w:val="24"/>
          <w:szCs w:val="24"/>
          <w:lang w:val="ru-RU" w:eastAsia="ru-RU"/>
        </w:rPr>
        <w:t>5</w:t>
      </w:r>
      <w:r w:rsidRPr="001B4FA1">
        <w:rPr>
          <w:rFonts w:ascii="Times New Roman" w:hAnsi="Times New Roman"/>
          <w:sz w:val="24"/>
          <w:szCs w:val="24"/>
          <w:lang w:val="ru-RU" w:eastAsia="ru-RU"/>
        </w:rPr>
        <w:t xml:space="preserve">. Изменения в смету формируются на основании изменений показателей обоснований плановых сметных показателей, сформированных в соответствии с положениями пункта </w:t>
      </w:r>
      <w:r w:rsidR="00FA1F9F">
        <w:rPr>
          <w:rFonts w:ascii="Times New Roman" w:hAnsi="Times New Roman"/>
          <w:sz w:val="24"/>
          <w:szCs w:val="24"/>
          <w:lang w:val="ru-RU" w:eastAsia="ru-RU"/>
        </w:rPr>
        <w:t>7</w:t>
      </w:r>
      <w:r w:rsidRPr="001B4FA1">
        <w:rPr>
          <w:rFonts w:ascii="Times New Roman" w:hAnsi="Times New Roman"/>
          <w:sz w:val="24"/>
          <w:szCs w:val="24"/>
          <w:lang w:val="ru-RU" w:eastAsia="ru-RU"/>
        </w:rPr>
        <w:t xml:space="preserve"> настоящих Общих требований.</w:t>
      </w:r>
    </w:p>
    <w:p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B4FA1">
        <w:rPr>
          <w:rFonts w:ascii="Times New Roman" w:hAnsi="Times New Roman"/>
          <w:sz w:val="24"/>
          <w:szCs w:val="24"/>
          <w:lang w:val="ru-RU" w:eastAsia="ru-RU"/>
        </w:rPr>
        <w:t xml:space="preserve">В случае изменения показателей обоснований плановых сметных показателей, не влияющих на показатели сметы учреждения, осуществляется изменение только показателей обоснований плановых сметных показателей. В этом случае измененные показатели обоснований плановых сметных показателей утверждаются в соответствии с </w:t>
      </w:r>
      <w:r w:rsidRPr="00FA1F9F">
        <w:rPr>
          <w:rFonts w:ascii="Times New Roman" w:hAnsi="Times New Roman"/>
          <w:sz w:val="24"/>
          <w:szCs w:val="24"/>
          <w:lang w:val="ru-RU" w:eastAsia="ru-RU"/>
        </w:rPr>
        <w:t>пунктом 1</w:t>
      </w:r>
      <w:r w:rsidR="00FA1F9F" w:rsidRPr="00FA1F9F">
        <w:rPr>
          <w:rFonts w:ascii="Times New Roman" w:hAnsi="Times New Roman"/>
          <w:sz w:val="24"/>
          <w:szCs w:val="24"/>
          <w:lang w:val="ru-RU" w:eastAsia="ru-RU"/>
        </w:rPr>
        <w:t>8</w:t>
      </w:r>
      <w:r w:rsidRPr="001B4FA1">
        <w:rPr>
          <w:rFonts w:ascii="Times New Roman" w:hAnsi="Times New Roman"/>
          <w:sz w:val="24"/>
          <w:szCs w:val="24"/>
          <w:lang w:val="ru-RU" w:eastAsia="ru-RU"/>
        </w:rPr>
        <w:t xml:space="preserve"> настоящих Общих требований.</w:t>
      </w:r>
    </w:p>
    <w:p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B4FA1">
        <w:rPr>
          <w:rFonts w:ascii="Times New Roman" w:hAnsi="Times New Roman"/>
          <w:sz w:val="24"/>
          <w:szCs w:val="24"/>
          <w:lang w:val="ru-RU" w:eastAsia="ru-RU"/>
        </w:rPr>
        <w:t>1</w:t>
      </w:r>
      <w:r w:rsidR="00FA1F9F">
        <w:rPr>
          <w:rFonts w:ascii="Times New Roman" w:hAnsi="Times New Roman"/>
          <w:sz w:val="24"/>
          <w:szCs w:val="24"/>
          <w:lang w:val="ru-RU" w:eastAsia="ru-RU"/>
        </w:rPr>
        <w:t>6</w:t>
      </w:r>
      <w:r w:rsidRPr="001B4FA1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  <w:proofErr w:type="gramStart"/>
      <w:r w:rsidRPr="001B4FA1">
        <w:rPr>
          <w:rFonts w:ascii="Times New Roman" w:hAnsi="Times New Roman"/>
          <w:sz w:val="24"/>
          <w:szCs w:val="24"/>
          <w:lang w:val="ru-RU" w:eastAsia="ru-RU"/>
        </w:rPr>
        <w:t>Внесение изменений в смету, требующих изменения показателей бюджетной росписи главного распорядителя бюджетных средств и лимитов бюджетных обязательств, утверждается после внесения в установленном законодательством Российской Федерации порядке изменений в бюджетную роспись главного распорядителя бюджетных средств и лимиты бюджетных обязательств.</w:t>
      </w:r>
      <w:proofErr w:type="gramEnd"/>
    </w:p>
    <w:p w:rsidR="001B4FA1" w:rsidRPr="001B4FA1" w:rsidRDefault="001B4FA1" w:rsidP="005E27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B4FA1">
        <w:rPr>
          <w:rFonts w:ascii="Times New Roman" w:hAnsi="Times New Roman"/>
          <w:sz w:val="24"/>
          <w:szCs w:val="24"/>
          <w:lang w:val="ru-RU" w:eastAsia="ru-RU"/>
        </w:rPr>
        <w:t>1</w:t>
      </w:r>
      <w:r w:rsidR="00FA1F9F">
        <w:rPr>
          <w:rFonts w:ascii="Times New Roman" w:hAnsi="Times New Roman"/>
          <w:sz w:val="24"/>
          <w:szCs w:val="24"/>
          <w:lang w:val="ru-RU" w:eastAsia="ru-RU"/>
        </w:rPr>
        <w:t>7</w:t>
      </w:r>
      <w:r w:rsidRPr="001B4FA1">
        <w:rPr>
          <w:rFonts w:ascii="Times New Roman" w:hAnsi="Times New Roman"/>
          <w:sz w:val="24"/>
          <w:szCs w:val="24"/>
          <w:lang w:val="ru-RU" w:eastAsia="ru-RU"/>
        </w:rPr>
        <w:t>. Внесение изменений в показатели обоснований плановых сметных показателей федеральных казенных учреждений, требующих изменения показателей обоснований бюджетных ассигнований, утверждается после внесения изме</w:t>
      </w:r>
      <w:r w:rsidR="00506844">
        <w:rPr>
          <w:rFonts w:ascii="Times New Roman" w:hAnsi="Times New Roman"/>
          <w:sz w:val="24"/>
          <w:szCs w:val="24"/>
          <w:lang w:val="ru-RU" w:eastAsia="ru-RU"/>
        </w:rPr>
        <w:t xml:space="preserve">нений в показатели обоснований </w:t>
      </w:r>
      <w:r w:rsidRPr="001B4FA1">
        <w:rPr>
          <w:rFonts w:ascii="Times New Roman" w:hAnsi="Times New Roman"/>
          <w:sz w:val="24"/>
          <w:szCs w:val="24"/>
          <w:lang w:val="ru-RU" w:eastAsia="ru-RU"/>
        </w:rPr>
        <w:t>бюджетных ассигнований в соответствии с порядком формирования и представления главными распорядителями средств федерального бюджета обоснова</w:t>
      </w:r>
      <w:r w:rsidR="005E2711">
        <w:rPr>
          <w:rFonts w:ascii="Times New Roman" w:hAnsi="Times New Roman"/>
          <w:sz w:val="24"/>
          <w:szCs w:val="24"/>
          <w:lang w:val="ru-RU" w:eastAsia="ru-RU"/>
        </w:rPr>
        <w:t>ний бюджетных ассигнований &lt;2&gt;.</w:t>
      </w:r>
    </w:p>
    <w:p w:rsidR="005E2711" w:rsidRDefault="001B4FA1" w:rsidP="005E27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1B4FA1">
        <w:rPr>
          <w:rFonts w:ascii="Times New Roman" w:hAnsi="Times New Roman"/>
          <w:sz w:val="24"/>
          <w:szCs w:val="24"/>
          <w:lang w:val="ru-RU" w:eastAsia="ru-RU"/>
        </w:rPr>
        <w:t>1</w:t>
      </w:r>
      <w:r w:rsidR="00FA1F9F">
        <w:rPr>
          <w:rFonts w:ascii="Times New Roman" w:hAnsi="Times New Roman"/>
          <w:sz w:val="24"/>
          <w:szCs w:val="24"/>
          <w:lang w:val="ru-RU" w:eastAsia="ru-RU"/>
        </w:rPr>
        <w:t>8</w:t>
      </w:r>
      <w:r w:rsidRPr="001B4FA1">
        <w:rPr>
          <w:rFonts w:ascii="Times New Roman" w:hAnsi="Times New Roman"/>
          <w:sz w:val="24"/>
          <w:szCs w:val="24"/>
          <w:lang w:val="ru-RU" w:eastAsia="ru-RU"/>
        </w:rPr>
        <w:t xml:space="preserve">. Утверждение изменений в показатели сметы и изменений обоснований плановых сметных показателей осуществляется в сроки, предусмотренные абзацами шестым и седьмым </w:t>
      </w:r>
      <w:r w:rsidRPr="00FA1F9F">
        <w:rPr>
          <w:rFonts w:ascii="Times New Roman" w:hAnsi="Times New Roman"/>
          <w:sz w:val="24"/>
          <w:szCs w:val="24"/>
          <w:lang w:val="ru-RU" w:eastAsia="ru-RU"/>
        </w:rPr>
        <w:t xml:space="preserve">пункта </w:t>
      </w:r>
      <w:r w:rsidR="00FA1F9F" w:rsidRPr="00FA1F9F">
        <w:rPr>
          <w:rFonts w:ascii="Times New Roman" w:hAnsi="Times New Roman"/>
          <w:sz w:val="24"/>
          <w:szCs w:val="24"/>
          <w:lang w:val="ru-RU" w:eastAsia="ru-RU"/>
        </w:rPr>
        <w:t>9</w:t>
      </w:r>
      <w:r w:rsidRPr="00FA1F9F">
        <w:rPr>
          <w:rFonts w:ascii="Times New Roman" w:hAnsi="Times New Roman"/>
          <w:sz w:val="24"/>
          <w:szCs w:val="24"/>
          <w:lang w:val="ru-RU" w:eastAsia="ru-RU"/>
        </w:rPr>
        <w:t xml:space="preserve"> настоящих Общих требований, в случаях внесения изменений в смету, установленных абзацами вторым - четвертым пункта 1</w:t>
      </w:r>
      <w:r w:rsidR="00FA1F9F" w:rsidRPr="00FA1F9F">
        <w:rPr>
          <w:rFonts w:ascii="Times New Roman" w:hAnsi="Times New Roman"/>
          <w:sz w:val="24"/>
          <w:szCs w:val="24"/>
          <w:lang w:val="ru-RU" w:eastAsia="ru-RU"/>
        </w:rPr>
        <w:t>4</w:t>
      </w:r>
      <w:r w:rsidRPr="001B4FA1">
        <w:rPr>
          <w:rFonts w:ascii="Times New Roman" w:hAnsi="Times New Roman"/>
          <w:sz w:val="24"/>
          <w:szCs w:val="24"/>
          <w:lang w:val="ru-RU" w:eastAsia="ru-RU"/>
        </w:rPr>
        <w:t xml:space="preserve"> настоящих Общих требований.</w:t>
      </w:r>
      <w:r w:rsidR="005E2711" w:rsidRPr="005E2711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</w:p>
    <w:p w:rsidR="005E2711" w:rsidRPr="005E2711" w:rsidRDefault="005E2711" w:rsidP="005E27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b/>
          <w:sz w:val="16"/>
          <w:szCs w:val="16"/>
          <w:lang w:val="ru-RU" w:eastAsia="ru-RU"/>
        </w:rPr>
      </w:pPr>
      <w:r w:rsidRPr="005E2711">
        <w:rPr>
          <w:rFonts w:ascii="Times New Roman" w:hAnsi="Times New Roman"/>
          <w:b/>
          <w:sz w:val="16"/>
          <w:szCs w:val="16"/>
          <w:lang w:val="ru-RU" w:eastAsia="ru-RU"/>
        </w:rPr>
        <w:t xml:space="preserve">- - - - - - - - - - - </w:t>
      </w:r>
    </w:p>
    <w:p w:rsidR="005E2711" w:rsidRPr="00506844" w:rsidRDefault="005E2711" w:rsidP="005E27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proofErr w:type="gramStart"/>
      <w:r w:rsidRPr="00506844">
        <w:rPr>
          <w:rFonts w:ascii="Times New Roman" w:hAnsi="Times New Roman"/>
          <w:sz w:val="20"/>
          <w:szCs w:val="20"/>
          <w:lang w:val="ru-RU" w:eastAsia="ru-RU"/>
        </w:rPr>
        <w:t>&lt;2&gt; Приказ Министерства финансов Российской Федерации от 31 декабря 2016 г. N 261н "О Порядке формирования и представления главными распорядителями средств федерального бюджета обоснований бюджетных ассигнований" (зарегистрирован в Министерстве юстиции Российской Федерации 3 февраля 2017 г., регистрационный номер 45535) с изменениями, внесенными приказом Министерства финансов Российской Федерации от 3 июля 2017 г. N 107н (зарегистрирован в Министерстве юстиции Российской Федерации</w:t>
      </w:r>
      <w:proofErr w:type="gramEnd"/>
      <w:r w:rsidRPr="00506844">
        <w:rPr>
          <w:rFonts w:ascii="Times New Roman" w:hAnsi="Times New Roman"/>
          <w:sz w:val="20"/>
          <w:szCs w:val="20"/>
          <w:lang w:val="ru-RU" w:eastAsia="ru-RU"/>
        </w:rPr>
        <w:t xml:space="preserve"> от 3 августа 2017 г., регистрационный номер 47663).</w:t>
      </w:r>
    </w:p>
    <w:p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1B4FA1" w:rsidRPr="001B4FA1" w:rsidRDefault="00FA1F9F" w:rsidP="001B4F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lastRenderedPageBreak/>
        <w:t>19</w:t>
      </w:r>
      <w:r w:rsidR="001B4FA1" w:rsidRPr="001B4FA1">
        <w:rPr>
          <w:rFonts w:ascii="Times New Roman" w:hAnsi="Times New Roman"/>
          <w:sz w:val="24"/>
          <w:szCs w:val="24"/>
          <w:lang w:val="ru-RU" w:eastAsia="ru-RU"/>
        </w:rPr>
        <w:t>. Изменения в смету с обоснованиями плановых сметных показателей, использованными при ее изменении, или изменение показателей обоснований плановых сметных показателей, не приводящих к изменению сметы, направляются распорядителем бюджетных средств (учреждением) главному распорядителю бюджетных средств не позднее одного рабочего дня после утверждения изменений в смету (изменений в показатели обоснований плановых сметных показателей).</w:t>
      </w:r>
    </w:p>
    <w:p w:rsidR="001B4FA1" w:rsidRDefault="001B4FA1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506844" w:rsidRDefault="00506844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506844" w:rsidRDefault="00506844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506844" w:rsidRDefault="00506844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506844" w:rsidRDefault="00506844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506844" w:rsidRDefault="00506844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506844" w:rsidRDefault="00506844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506844" w:rsidRDefault="00506844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506844" w:rsidRDefault="00506844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506844" w:rsidRDefault="00506844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506844" w:rsidRDefault="00506844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506844" w:rsidRDefault="00506844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506844" w:rsidRDefault="00506844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506844" w:rsidRDefault="00506844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506844" w:rsidRDefault="00506844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506844" w:rsidRDefault="00506844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506844" w:rsidRDefault="00506844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506844" w:rsidRDefault="00506844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506844" w:rsidRDefault="00506844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506844" w:rsidRDefault="00506844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506844" w:rsidRDefault="00506844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506844" w:rsidRDefault="00506844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506844" w:rsidRDefault="00506844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506844" w:rsidRDefault="00506844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506844" w:rsidRDefault="00506844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506844" w:rsidRDefault="00506844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506844" w:rsidRDefault="00506844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506844" w:rsidRDefault="00506844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506844" w:rsidRDefault="00506844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506844" w:rsidRDefault="00506844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506844" w:rsidRDefault="00506844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506844" w:rsidRDefault="00506844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506844" w:rsidRDefault="00506844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506844" w:rsidRDefault="00506844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506844" w:rsidRDefault="00506844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506844" w:rsidRDefault="00506844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506844" w:rsidRDefault="00506844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506844" w:rsidRDefault="00506844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506844" w:rsidRDefault="00506844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506844" w:rsidRDefault="00506844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506844" w:rsidRDefault="00506844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506844" w:rsidRPr="001B4FA1" w:rsidRDefault="00506844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FA1F9F" w:rsidRDefault="00FA1F9F" w:rsidP="001B4FA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  <w:lang w:val="ru-RU" w:eastAsia="ru-RU"/>
        </w:rPr>
        <w:sectPr w:rsidR="00FA1F9F" w:rsidSect="00AD49C7">
          <w:pgSz w:w="11906" w:h="16838"/>
          <w:pgMar w:top="567" w:right="707" w:bottom="1134" w:left="1701" w:header="708" w:footer="708" w:gutter="0"/>
          <w:cols w:space="708"/>
          <w:docGrid w:linePitch="360"/>
        </w:sectPr>
      </w:pPr>
    </w:p>
    <w:p w:rsidR="001B4FA1" w:rsidRPr="00272E91" w:rsidRDefault="001B4FA1" w:rsidP="00272E9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272E91">
        <w:rPr>
          <w:rFonts w:ascii="Times New Roman" w:hAnsi="Times New Roman"/>
          <w:i/>
          <w:iCs/>
          <w:sz w:val="20"/>
          <w:szCs w:val="20"/>
          <w:lang w:val="ru-RU" w:eastAsia="ru-RU"/>
        </w:rPr>
        <w:lastRenderedPageBreak/>
        <w:t>Приложение N 1</w:t>
      </w:r>
    </w:p>
    <w:tbl>
      <w:tblPr>
        <w:tblW w:w="8365" w:type="dxa"/>
        <w:tblInd w:w="62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"/>
        <w:gridCol w:w="2711"/>
        <w:gridCol w:w="2711"/>
        <w:gridCol w:w="2711"/>
      </w:tblGrid>
      <w:tr w:rsidR="001B4FA1" w:rsidRPr="00272E91" w:rsidTr="005E2711">
        <w:trPr>
          <w:trHeight w:val="262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1B4FA1" w:rsidRPr="00272E91" w:rsidRDefault="001B4FA1" w:rsidP="0027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1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FA1" w:rsidRPr="00272E91" w:rsidRDefault="001B4FA1" w:rsidP="0027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УТВЕРЖДАЮ</w:t>
            </w:r>
          </w:p>
        </w:tc>
      </w:tr>
      <w:tr w:rsidR="001B4FA1" w:rsidRPr="00272E91" w:rsidTr="005E2711">
        <w:trPr>
          <w:trHeight w:val="175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1B4FA1" w:rsidRPr="00272E91" w:rsidRDefault="001B4FA1" w:rsidP="0027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4FA1" w:rsidRPr="00272E91" w:rsidRDefault="001B4FA1" w:rsidP="0027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4FA1" w:rsidRPr="00272E91" w:rsidRDefault="001B4FA1" w:rsidP="0027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4FA1" w:rsidRPr="00272E91" w:rsidRDefault="001B4FA1" w:rsidP="0027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1B4FA1" w:rsidRPr="00CA7344" w:rsidTr="005E2711">
        <w:trPr>
          <w:trHeight w:val="262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1B4FA1" w:rsidRPr="00272E91" w:rsidRDefault="001B4FA1" w:rsidP="0027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13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B4FA1" w:rsidRPr="00272E91" w:rsidRDefault="001B4FA1" w:rsidP="0027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>(наименование должности лица, утверждающего смету;</w:t>
            </w:r>
          </w:p>
        </w:tc>
      </w:tr>
      <w:tr w:rsidR="001B4FA1" w:rsidRPr="00CA7344" w:rsidTr="005E2711">
        <w:trPr>
          <w:trHeight w:val="120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1B4FA1" w:rsidRPr="00272E91" w:rsidRDefault="001B4FA1" w:rsidP="0027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4FA1" w:rsidRPr="00272E91" w:rsidRDefault="001B4FA1" w:rsidP="0027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4FA1" w:rsidRPr="00272E91" w:rsidRDefault="001B4FA1" w:rsidP="0027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4FA1" w:rsidRPr="00272E91" w:rsidRDefault="001B4FA1" w:rsidP="0027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1B4FA1" w:rsidRPr="00CA7344" w:rsidTr="005E2711">
        <w:trPr>
          <w:trHeight w:val="262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1B4FA1" w:rsidRPr="00272E91" w:rsidRDefault="001B4FA1" w:rsidP="0027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13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B4FA1" w:rsidRPr="00272E91" w:rsidRDefault="001B4FA1" w:rsidP="0027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наименование главного распорядителя (распорядителя) бюджетных средств; учреждения)</w:t>
            </w:r>
          </w:p>
        </w:tc>
      </w:tr>
      <w:tr w:rsidR="001B4FA1" w:rsidRPr="00CA7344" w:rsidTr="005E2711">
        <w:trPr>
          <w:trHeight w:val="205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1B4FA1" w:rsidRPr="00272E91" w:rsidRDefault="001B4FA1" w:rsidP="0027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4FA1" w:rsidRPr="00272E91" w:rsidRDefault="001B4FA1" w:rsidP="0027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1B4FA1" w:rsidRPr="00272E91" w:rsidRDefault="001B4FA1" w:rsidP="0027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4FA1" w:rsidRPr="00272E91" w:rsidRDefault="001B4FA1" w:rsidP="0027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1B4FA1" w:rsidRPr="00272E91" w:rsidTr="005E2711">
        <w:trPr>
          <w:trHeight w:val="251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1B4FA1" w:rsidRPr="00272E91" w:rsidRDefault="001B4FA1" w:rsidP="0027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B4FA1" w:rsidRPr="00272E91" w:rsidRDefault="001B4FA1" w:rsidP="0027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>(подпись)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1B4FA1" w:rsidRPr="00272E91" w:rsidRDefault="001B4FA1" w:rsidP="0027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B4FA1" w:rsidRPr="00272E91" w:rsidRDefault="001B4FA1" w:rsidP="0027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>(расшифровка подписи)</w:t>
            </w:r>
          </w:p>
        </w:tc>
      </w:tr>
      <w:tr w:rsidR="001B4FA1" w:rsidRPr="00272E91" w:rsidTr="005E2711">
        <w:trPr>
          <w:trHeight w:val="262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1B4FA1" w:rsidRPr="00272E91" w:rsidRDefault="001B4FA1" w:rsidP="0027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1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FA1" w:rsidRPr="00272E91" w:rsidRDefault="001B4FA1" w:rsidP="0027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>"____" _____________ 20__ г.</w:t>
            </w:r>
          </w:p>
        </w:tc>
      </w:tr>
    </w:tbl>
    <w:p w:rsidR="001B4FA1" w:rsidRPr="00272E91" w:rsidRDefault="001B4FA1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 w:eastAsia="ru-RU"/>
        </w:rPr>
      </w:pPr>
    </w:p>
    <w:p w:rsidR="00FA1F9F" w:rsidRPr="00272E9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 w:eastAsia="ru-RU"/>
        </w:rPr>
      </w:pPr>
      <w:r w:rsidRPr="00272E91">
        <w:rPr>
          <w:rFonts w:ascii="Times New Roman" w:hAnsi="Times New Roman"/>
          <w:b/>
          <w:bCs/>
          <w:sz w:val="20"/>
          <w:szCs w:val="20"/>
          <w:lang w:val="ru-RU" w:eastAsia="ru-RU"/>
        </w:rPr>
        <w:t xml:space="preserve">БЮДЖЕТНАЯ СМЕТА НА 20__ ФИНАНСОВЫЙ ГОД </w:t>
      </w:r>
    </w:p>
    <w:p w:rsidR="001B4FA1" w:rsidRPr="00272E91" w:rsidRDefault="001B4FA1" w:rsidP="00272E9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 w:rsidRPr="00272E91">
        <w:rPr>
          <w:rFonts w:ascii="Times New Roman" w:hAnsi="Times New Roman"/>
          <w:b/>
          <w:bCs/>
          <w:sz w:val="20"/>
          <w:szCs w:val="20"/>
          <w:lang w:val="ru-RU" w:eastAsia="ru-RU"/>
        </w:rPr>
        <w:t>(НА 20__ ФИНАНСОВЫЙ ГОД И ПЛАНОВЫЙ ПЕРИОД 20__ и 20__ ГОДОВ &lt;*&gt;)</w:t>
      </w:r>
    </w:p>
    <w:tbl>
      <w:tblPr>
        <w:tblW w:w="15605" w:type="dxa"/>
        <w:jc w:val="center"/>
        <w:tblInd w:w="-3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3"/>
        <w:gridCol w:w="7082"/>
        <w:gridCol w:w="2269"/>
        <w:gridCol w:w="1211"/>
      </w:tblGrid>
      <w:tr w:rsidR="001B4FA1" w:rsidRPr="00272E91" w:rsidTr="00272E91">
        <w:trPr>
          <w:trHeight w:val="206"/>
          <w:jc w:val="center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КОДЫ</w:t>
            </w:r>
          </w:p>
        </w:tc>
      </w:tr>
      <w:tr w:rsidR="001B4FA1" w:rsidRPr="00272E91" w:rsidTr="00272E91">
        <w:trPr>
          <w:trHeight w:val="140"/>
          <w:jc w:val="center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Форма по </w:t>
            </w:r>
            <w:hyperlink r:id="rId10" w:anchor="l0" w:history="1">
              <w:r w:rsidRPr="00272E91">
                <w:rPr>
                  <w:rFonts w:ascii="Times New Roman" w:hAnsi="Times New Roman"/>
                  <w:sz w:val="20"/>
                  <w:szCs w:val="20"/>
                  <w:u w:val="single"/>
                  <w:lang w:val="ru-RU" w:eastAsia="ru-RU"/>
                </w:rPr>
                <w:t>ОКУД</w:t>
              </w:r>
            </w:hyperlink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>0501012</w:t>
            </w:r>
          </w:p>
        </w:tc>
      </w:tr>
      <w:tr w:rsidR="001B4FA1" w:rsidRPr="00272E91" w:rsidTr="00272E91">
        <w:trPr>
          <w:trHeight w:val="216"/>
          <w:jc w:val="center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от "___" _________ 20__ г. &lt;**&gt;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1B4FA1" w:rsidRPr="00272E91" w:rsidTr="00272E91">
        <w:trPr>
          <w:trHeight w:val="165"/>
          <w:jc w:val="center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Получатель бюджетных средств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 Сводному реестру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1B4FA1" w:rsidRPr="00272E91" w:rsidTr="00272E91">
        <w:trPr>
          <w:trHeight w:val="48"/>
          <w:jc w:val="center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Распорядитель бюджетных средств</w:t>
            </w:r>
          </w:p>
        </w:tc>
        <w:tc>
          <w:tcPr>
            <w:tcW w:w="70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 Сводному реестру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272E91" w:rsidRDefault="001B4FA1" w:rsidP="0027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1B4FA1" w:rsidRPr="00272E91" w:rsidTr="00272E91">
        <w:trPr>
          <w:trHeight w:val="187"/>
          <w:jc w:val="center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Главный распорядитель бюджетных средств</w:t>
            </w:r>
          </w:p>
        </w:tc>
        <w:tc>
          <w:tcPr>
            <w:tcW w:w="70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Глава по БК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272E91" w:rsidRDefault="001B4FA1" w:rsidP="0027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6" w:firstLine="856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1B4FA1" w:rsidRPr="00272E91" w:rsidTr="00272E91">
        <w:trPr>
          <w:trHeight w:val="90"/>
          <w:jc w:val="center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Наименование бюджета</w:t>
            </w:r>
          </w:p>
        </w:tc>
        <w:tc>
          <w:tcPr>
            <w:tcW w:w="70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по </w:t>
            </w:r>
            <w:hyperlink r:id="rId11" w:anchor="l0" w:history="1">
              <w:r w:rsidRPr="00272E91">
                <w:rPr>
                  <w:rFonts w:ascii="Times New Roman" w:hAnsi="Times New Roman"/>
                  <w:sz w:val="20"/>
                  <w:szCs w:val="20"/>
                  <w:u w:val="single"/>
                  <w:lang w:val="ru-RU" w:eastAsia="ru-RU"/>
                </w:rPr>
                <w:t>ОКТМО</w:t>
              </w:r>
            </w:hyperlink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1B4FA1" w:rsidRPr="00272E91" w:rsidTr="00272E91">
        <w:trPr>
          <w:trHeight w:val="326"/>
          <w:jc w:val="center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Единица измерения: руб.</w:t>
            </w:r>
          </w:p>
        </w:tc>
        <w:tc>
          <w:tcPr>
            <w:tcW w:w="708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по </w:t>
            </w:r>
            <w:hyperlink r:id="rId12" w:anchor="l4" w:history="1">
              <w:r w:rsidRPr="00272E91">
                <w:rPr>
                  <w:rFonts w:ascii="Times New Roman" w:hAnsi="Times New Roman"/>
                  <w:sz w:val="20"/>
                  <w:szCs w:val="20"/>
                  <w:u w:val="single"/>
                  <w:lang w:val="ru-RU" w:eastAsia="ru-RU"/>
                </w:rPr>
                <w:t>ОКЕИ</w:t>
              </w:r>
            </w:hyperlink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>383</w:t>
            </w:r>
          </w:p>
        </w:tc>
      </w:tr>
    </w:tbl>
    <w:p w:rsidR="001B4FA1" w:rsidRPr="00272E9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0"/>
          <w:szCs w:val="20"/>
          <w:lang w:val="ru-RU" w:eastAsia="ru-RU"/>
        </w:rPr>
      </w:pPr>
      <w:r w:rsidRPr="00272E91">
        <w:rPr>
          <w:rFonts w:ascii="Times New Roman" w:hAnsi="Times New Roman"/>
          <w:b/>
          <w:bCs/>
          <w:sz w:val="20"/>
          <w:szCs w:val="20"/>
          <w:lang w:val="ru-RU" w:eastAsia="ru-RU"/>
        </w:rPr>
        <w:t>Раздел 1. Итоговые показатели бюджетной сметы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"/>
        <w:gridCol w:w="1056"/>
        <w:gridCol w:w="807"/>
        <w:gridCol w:w="944"/>
        <w:gridCol w:w="1627"/>
        <w:gridCol w:w="1343"/>
        <w:gridCol w:w="746"/>
        <w:gridCol w:w="801"/>
        <w:gridCol w:w="1343"/>
        <w:gridCol w:w="746"/>
        <w:gridCol w:w="801"/>
        <w:gridCol w:w="1343"/>
        <w:gridCol w:w="746"/>
        <w:gridCol w:w="794"/>
      </w:tblGrid>
      <w:tr w:rsidR="001B4FA1" w:rsidRPr="00272E91" w:rsidTr="001B4FA1">
        <w:trPr>
          <w:jc w:val="center"/>
        </w:trPr>
        <w:tc>
          <w:tcPr>
            <w:tcW w:w="2572" w:type="dxa"/>
            <w:gridSpan w:val="4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2E9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6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2E9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аналитического показателя &lt;****&gt; </w:t>
            </w:r>
          </w:p>
        </w:tc>
        <w:tc>
          <w:tcPr>
            <w:tcW w:w="57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2E9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Сумма </w:t>
            </w:r>
          </w:p>
        </w:tc>
      </w:tr>
      <w:tr w:rsidR="001B4FA1" w:rsidRPr="00CA7344" w:rsidTr="001B4FA1">
        <w:trPr>
          <w:jc w:val="center"/>
        </w:trPr>
        <w:tc>
          <w:tcPr>
            <w:tcW w:w="2572" w:type="dxa"/>
            <w:gridSpan w:val="4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2E9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20__ год</w:t>
            </w:r>
          </w:p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2E9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(на текущий финансовый год) 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2E9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20__ год</w:t>
            </w:r>
          </w:p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2E9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(на первый год планового периода) </w:t>
            </w:r>
          </w:p>
        </w:tc>
        <w:tc>
          <w:tcPr>
            <w:tcW w:w="19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2E9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20__ год</w:t>
            </w:r>
          </w:p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2E9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(на второй год планового периода) </w:t>
            </w:r>
          </w:p>
        </w:tc>
      </w:tr>
      <w:tr w:rsidR="001B4FA1" w:rsidRPr="00272E91" w:rsidTr="001B4FA1">
        <w:trPr>
          <w:jc w:val="center"/>
        </w:trPr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2E9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раздел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2E9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подраздел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2E9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целевая статья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2E9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вид расходов </w:t>
            </w:r>
          </w:p>
        </w:tc>
        <w:tc>
          <w:tcPr>
            <w:tcW w:w="6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2E9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2E9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валюте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2E9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валюты по </w:t>
            </w:r>
            <w:hyperlink r:id="rId13" w:anchor="l0" w:history="1">
              <w:r w:rsidRPr="00272E91">
                <w:rPr>
                  <w:rFonts w:ascii="Times New Roman" w:hAnsi="Times New Roman"/>
                  <w:sz w:val="24"/>
                  <w:szCs w:val="24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2E9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2E9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валюте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2E9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валюты по </w:t>
            </w:r>
            <w:hyperlink r:id="rId14" w:anchor="l0" w:history="1">
              <w:r w:rsidRPr="00272E91">
                <w:rPr>
                  <w:rFonts w:ascii="Times New Roman" w:hAnsi="Times New Roman"/>
                  <w:sz w:val="24"/>
                  <w:szCs w:val="24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2E9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2E9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валюте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2E9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валюты по </w:t>
            </w:r>
            <w:hyperlink r:id="rId15" w:anchor="l0" w:history="1">
              <w:r w:rsidRPr="00272E91">
                <w:rPr>
                  <w:rFonts w:ascii="Times New Roman" w:hAnsi="Times New Roman"/>
                  <w:sz w:val="24"/>
                  <w:szCs w:val="24"/>
                  <w:u w:val="single"/>
                  <w:lang w:val="ru-RU" w:eastAsia="ru-RU"/>
                </w:rPr>
                <w:t>ОКВ</w:t>
              </w:r>
            </w:hyperlink>
          </w:p>
        </w:tc>
      </w:tr>
      <w:tr w:rsidR="001B4FA1" w:rsidRPr="00272E91" w:rsidTr="001B4FA1">
        <w:trPr>
          <w:jc w:val="center"/>
        </w:trPr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2E9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2E9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2E9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3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2E9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4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2E9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5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2E9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6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2E9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7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2E9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8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2E9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9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2E9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10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2E9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11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2E9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12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2E9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13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2E9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14 </w:t>
            </w:r>
          </w:p>
        </w:tc>
      </w:tr>
      <w:tr w:rsidR="001B4FA1" w:rsidRPr="00272E91" w:rsidTr="001B4FA1"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1B4FA1" w:rsidRPr="00272E91" w:rsidTr="001B4FA1"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1B4FA1" w:rsidRPr="00272E91" w:rsidTr="00272E91">
        <w:trPr>
          <w:trHeight w:val="134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B4FA1" w:rsidRPr="00272E91" w:rsidTr="001B4FA1">
        <w:trPr>
          <w:jc w:val="center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2E9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Итого по коду БК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272E91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x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272E91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x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272E91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x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272E91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x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272E91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x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272E91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x </w:t>
            </w:r>
          </w:p>
        </w:tc>
      </w:tr>
      <w:tr w:rsidR="001B4FA1" w:rsidRPr="00272E91" w:rsidTr="001B4FA1">
        <w:trPr>
          <w:jc w:val="center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2E9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Всего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272E91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x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272E91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x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272E91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x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272E91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x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272E91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x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272E91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x </w:t>
            </w:r>
          </w:p>
        </w:tc>
      </w:tr>
    </w:tbl>
    <w:p w:rsidR="001B4FA1" w:rsidRPr="00272E91" w:rsidRDefault="001B4FA1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 w:eastAsia="ru-RU"/>
        </w:rPr>
      </w:pPr>
    </w:p>
    <w:p w:rsidR="001B4FA1" w:rsidRPr="001B4FA1" w:rsidRDefault="001B4FA1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B4FA1" w:rsidRPr="00272E91" w:rsidRDefault="001B4FA1" w:rsidP="00272E9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  <w:lang w:val="ru-RU" w:eastAsia="ru-RU"/>
        </w:rPr>
      </w:pPr>
      <w:r w:rsidRPr="001B4FA1">
        <w:rPr>
          <w:rFonts w:ascii="Times New Roman" w:hAnsi="Times New Roman"/>
          <w:b/>
          <w:bCs/>
          <w:sz w:val="27"/>
          <w:szCs w:val="27"/>
          <w:lang w:val="ru-RU" w:eastAsia="ru-RU"/>
        </w:rPr>
        <w:t>Раздел 2. Лимиты бюджетных обязательств по расходам получателя бюджетных средств &lt;***&gt;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7"/>
        <w:gridCol w:w="712"/>
        <w:gridCol w:w="685"/>
        <w:gridCol w:w="1056"/>
        <w:gridCol w:w="807"/>
        <w:gridCol w:w="944"/>
        <w:gridCol w:w="1627"/>
        <w:gridCol w:w="1343"/>
        <w:gridCol w:w="746"/>
        <w:gridCol w:w="801"/>
        <w:gridCol w:w="1343"/>
        <w:gridCol w:w="746"/>
        <w:gridCol w:w="801"/>
        <w:gridCol w:w="1343"/>
        <w:gridCol w:w="746"/>
        <w:gridCol w:w="794"/>
      </w:tblGrid>
      <w:tr w:rsidR="001B4FA1" w:rsidRPr="001B4FA1" w:rsidTr="001B4FA1">
        <w:trPr>
          <w:jc w:val="center"/>
        </w:trPr>
        <w:tc>
          <w:tcPr>
            <w:tcW w:w="563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Наименование показателя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строки </w:t>
            </w:r>
          </w:p>
        </w:tc>
        <w:tc>
          <w:tcPr>
            <w:tcW w:w="225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аналитического показателя &lt;****&gt; </w:t>
            </w:r>
          </w:p>
        </w:tc>
        <w:tc>
          <w:tcPr>
            <w:tcW w:w="50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Сумма </w:t>
            </w:r>
          </w:p>
        </w:tc>
      </w:tr>
      <w:tr w:rsidR="001B4FA1" w:rsidRPr="00CA7344" w:rsidTr="001B4FA1">
        <w:trPr>
          <w:jc w:val="center"/>
        </w:trPr>
        <w:tc>
          <w:tcPr>
            <w:tcW w:w="56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52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20__ год</w:t>
            </w:r>
          </w:p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(на текущий финансовый год)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20__ год</w:t>
            </w:r>
          </w:p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(на первый год планового периода)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20__ год</w:t>
            </w:r>
          </w:p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(на второй год планового периода) </w:t>
            </w:r>
          </w:p>
        </w:tc>
      </w:tr>
      <w:tr w:rsidR="001B4FA1" w:rsidRPr="001B4FA1" w:rsidTr="001B4FA1">
        <w:trPr>
          <w:jc w:val="center"/>
        </w:trPr>
        <w:tc>
          <w:tcPr>
            <w:tcW w:w="56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подраздел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целевая статья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вид расходов </w:t>
            </w: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валюты по </w:t>
            </w:r>
            <w:hyperlink r:id="rId16" w:anchor="l0" w:history="1">
              <w:r w:rsidRPr="001B4FA1">
                <w:rPr>
                  <w:rFonts w:ascii="Times New Roman" w:hAnsi="Times New Roman"/>
                  <w:sz w:val="24"/>
                  <w:szCs w:val="24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валюты по </w:t>
            </w:r>
            <w:hyperlink r:id="rId17" w:anchor="l0" w:history="1">
              <w:r w:rsidRPr="001B4FA1">
                <w:rPr>
                  <w:rFonts w:ascii="Times New Roman" w:hAnsi="Times New Roman"/>
                  <w:sz w:val="24"/>
                  <w:szCs w:val="24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валюты по </w:t>
            </w:r>
            <w:hyperlink r:id="rId18" w:anchor="l0" w:history="1">
              <w:r w:rsidRPr="001B4FA1">
                <w:rPr>
                  <w:rFonts w:ascii="Times New Roman" w:hAnsi="Times New Roman"/>
                  <w:sz w:val="24"/>
                  <w:szCs w:val="24"/>
                  <w:u w:val="single"/>
                  <w:lang w:val="ru-RU" w:eastAsia="ru-RU"/>
                </w:rPr>
                <w:t>ОКВ</w:t>
              </w:r>
            </w:hyperlink>
          </w:p>
        </w:tc>
      </w:tr>
      <w:tr w:rsidR="001B4FA1" w:rsidRPr="001B4FA1" w:rsidTr="001B4FA1">
        <w:trPr>
          <w:jc w:val="center"/>
        </w:trPr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3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7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8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11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12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13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14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15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16 </w:t>
            </w:r>
          </w:p>
        </w:tc>
      </w:tr>
      <w:tr w:rsidR="001B4FA1" w:rsidRPr="001B4FA1" w:rsidTr="001B4FA1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B4FA1" w:rsidRPr="001B4FA1" w:rsidTr="001B4FA1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B4FA1" w:rsidRPr="001B4FA1" w:rsidTr="001B4FA1">
        <w:trPr>
          <w:jc w:val="center"/>
        </w:trPr>
        <w:tc>
          <w:tcPr>
            <w:tcW w:w="112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Итого по коду БК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</w:tr>
      <w:tr w:rsidR="001B4FA1" w:rsidRPr="001B4FA1" w:rsidTr="001B4FA1">
        <w:trPr>
          <w:jc w:val="center"/>
        </w:trPr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15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Всего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</w:tr>
    </w:tbl>
    <w:p w:rsidR="001B4FA1" w:rsidRPr="001B4FA1" w:rsidRDefault="001B4FA1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B4FA1" w:rsidRPr="001B4FA1" w:rsidRDefault="001B4FA1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357C2B" w:rsidRDefault="00357C2B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:rsidR="00357C2B" w:rsidRDefault="00357C2B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:rsidR="00357C2B" w:rsidRDefault="00357C2B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:rsidR="00357C2B" w:rsidRDefault="00357C2B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:rsidR="00357C2B" w:rsidRDefault="00357C2B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:rsidR="00357C2B" w:rsidRDefault="00357C2B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:rsidR="00357C2B" w:rsidRDefault="00357C2B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:rsidR="00357C2B" w:rsidRDefault="00357C2B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:rsidR="00357C2B" w:rsidRDefault="00357C2B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:rsidR="005E2711" w:rsidRDefault="005E2711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:rsidR="00357C2B" w:rsidRDefault="00357C2B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:rsidR="005E2711" w:rsidRDefault="005E2711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  <w:lang w:val="ru-RU" w:eastAsia="ru-RU"/>
        </w:rPr>
      </w:pPr>
      <w:r w:rsidRPr="001B4FA1">
        <w:rPr>
          <w:rFonts w:ascii="Times New Roman" w:hAnsi="Times New Roman"/>
          <w:b/>
          <w:bCs/>
          <w:sz w:val="27"/>
          <w:szCs w:val="27"/>
          <w:lang w:val="ru-RU" w:eastAsia="ru-RU"/>
        </w:rPr>
        <w:t xml:space="preserve">Раздел 3. </w:t>
      </w:r>
      <w:proofErr w:type="gramStart"/>
      <w:r w:rsidRPr="001B4FA1">
        <w:rPr>
          <w:rFonts w:ascii="Times New Roman" w:hAnsi="Times New Roman"/>
          <w:b/>
          <w:bCs/>
          <w:sz w:val="27"/>
          <w:szCs w:val="27"/>
          <w:lang w:val="ru-RU" w:eastAsia="ru-RU"/>
        </w:rPr>
        <w:t>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</w:t>
      </w:r>
      <w:proofErr w:type="gramEnd"/>
      <w:r w:rsidRPr="001B4FA1">
        <w:rPr>
          <w:rFonts w:ascii="Times New Roman" w:hAnsi="Times New Roman"/>
          <w:b/>
          <w:bCs/>
          <w:sz w:val="27"/>
          <w:szCs w:val="27"/>
          <w:lang w:val="ru-RU" w:eastAsia="ru-RU"/>
        </w:rPr>
        <w:t xml:space="preserve"> обслуживание государственного долга, исполнение судебных актов, государственных гарантий Российской Федерации, а также по резервным расходам</w:t>
      </w:r>
    </w:p>
    <w:p w:rsidR="001B4FA1" w:rsidRPr="001B4FA1" w:rsidRDefault="001B4FA1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7"/>
        <w:gridCol w:w="712"/>
        <w:gridCol w:w="685"/>
        <w:gridCol w:w="1056"/>
        <w:gridCol w:w="807"/>
        <w:gridCol w:w="944"/>
        <w:gridCol w:w="1627"/>
        <w:gridCol w:w="1343"/>
        <w:gridCol w:w="746"/>
        <w:gridCol w:w="801"/>
        <w:gridCol w:w="1343"/>
        <w:gridCol w:w="746"/>
        <w:gridCol w:w="801"/>
        <w:gridCol w:w="1343"/>
        <w:gridCol w:w="746"/>
        <w:gridCol w:w="794"/>
      </w:tblGrid>
      <w:tr w:rsidR="001B4FA1" w:rsidRPr="001B4FA1" w:rsidTr="001B4FA1">
        <w:trPr>
          <w:jc w:val="center"/>
        </w:trPr>
        <w:tc>
          <w:tcPr>
            <w:tcW w:w="563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Наименование показателя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строки </w:t>
            </w:r>
          </w:p>
        </w:tc>
        <w:tc>
          <w:tcPr>
            <w:tcW w:w="225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аналитического показателя &lt;****&gt; </w:t>
            </w:r>
          </w:p>
        </w:tc>
        <w:tc>
          <w:tcPr>
            <w:tcW w:w="50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Сумма </w:t>
            </w:r>
          </w:p>
        </w:tc>
      </w:tr>
      <w:tr w:rsidR="001B4FA1" w:rsidRPr="00CA7344" w:rsidTr="001B4FA1">
        <w:trPr>
          <w:jc w:val="center"/>
        </w:trPr>
        <w:tc>
          <w:tcPr>
            <w:tcW w:w="56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52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20__ год</w:t>
            </w:r>
          </w:p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(на текущий финансовый год)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20__ год</w:t>
            </w:r>
          </w:p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(на первый год планового периода)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20__ год</w:t>
            </w:r>
          </w:p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(на второй год планового периода) </w:t>
            </w:r>
          </w:p>
        </w:tc>
      </w:tr>
      <w:tr w:rsidR="001B4FA1" w:rsidRPr="001B4FA1" w:rsidTr="001B4FA1">
        <w:trPr>
          <w:jc w:val="center"/>
        </w:trPr>
        <w:tc>
          <w:tcPr>
            <w:tcW w:w="56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подраздел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целевая статья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вид расходов </w:t>
            </w: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валюты по </w:t>
            </w:r>
            <w:hyperlink r:id="rId19" w:anchor="l0" w:history="1">
              <w:r w:rsidRPr="001B4FA1">
                <w:rPr>
                  <w:rFonts w:ascii="Times New Roman" w:hAnsi="Times New Roman"/>
                  <w:sz w:val="24"/>
                  <w:szCs w:val="24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валюты по </w:t>
            </w:r>
            <w:hyperlink r:id="rId20" w:anchor="l0" w:history="1">
              <w:r w:rsidRPr="001B4FA1">
                <w:rPr>
                  <w:rFonts w:ascii="Times New Roman" w:hAnsi="Times New Roman"/>
                  <w:sz w:val="24"/>
                  <w:szCs w:val="24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валюты по </w:t>
            </w:r>
            <w:hyperlink r:id="rId21" w:anchor="l0" w:history="1">
              <w:r w:rsidRPr="001B4FA1">
                <w:rPr>
                  <w:rFonts w:ascii="Times New Roman" w:hAnsi="Times New Roman"/>
                  <w:sz w:val="24"/>
                  <w:szCs w:val="24"/>
                  <w:u w:val="single"/>
                  <w:lang w:val="ru-RU" w:eastAsia="ru-RU"/>
                </w:rPr>
                <w:t>ОКВ</w:t>
              </w:r>
            </w:hyperlink>
          </w:p>
        </w:tc>
      </w:tr>
      <w:tr w:rsidR="001B4FA1" w:rsidRPr="001B4FA1" w:rsidTr="001B4FA1">
        <w:trPr>
          <w:jc w:val="center"/>
        </w:trPr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3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7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8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11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12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13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14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15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16 </w:t>
            </w:r>
          </w:p>
        </w:tc>
      </w:tr>
      <w:tr w:rsidR="001B4FA1" w:rsidRPr="001B4FA1" w:rsidTr="001B4FA1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B4FA1" w:rsidRPr="001B4FA1" w:rsidTr="001B4FA1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B4FA1" w:rsidRPr="001B4FA1" w:rsidTr="001B4FA1">
        <w:trPr>
          <w:jc w:val="center"/>
        </w:trPr>
        <w:tc>
          <w:tcPr>
            <w:tcW w:w="112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Итого по коду БК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</w:tr>
      <w:tr w:rsidR="001B4FA1" w:rsidRPr="001B4FA1" w:rsidTr="001B4FA1">
        <w:trPr>
          <w:jc w:val="center"/>
        </w:trPr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15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Всего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</w:tr>
    </w:tbl>
    <w:p w:rsidR="001B4FA1" w:rsidRPr="001B4FA1" w:rsidRDefault="001B4FA1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B4FA1" w:rsidRPr="001B4FA1" w:rsidRDefault="001B4FA1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357C2B" w:rsidRDefault="00357C2B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:rsidR="00357C2B" w:rsidRDefault="00357C2B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:rsidR="00357C2B" w:rsidRDefault="00357C2B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:rsidR="00357C2B" w:rsidRDefault="00357C2B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:rsidR="00357C2B" w:rsidRDefault="00357C2B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:rsidR="005E2711" w:rsidRDefault="005E2711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  <w:lang w:val="ru-RU" w:eastAsia="ru-RU"/>
        </w:rPr>
      </w:pPr>
      <w:r w:rsidRPr="001B4FA1">
        <w:rPr>
          <w:rFonts w:ascii="Times New Roman" w:hAnsi="Times New Roman"/>
          <w:b/>
          <w:bCs/>
          <w:sz w:val="27"/>
          <w:szCs w:val="27"/>
          <w:lang w:val="ru-RU" w:eastAsia="ru-RU"/>
        </w:rPr>
        <w:t>Раздел 4. Лимиты бюджетных обязательств по расходам на закупки товаров, работ, услуг, осуществляемые получателем бюджетных сре</w:t>
      </w:r>
      <w:proofErr w:type="gramStart"/>
      <w:r w:rsidRPr="001B4FA1">
        <w:rPr>
          <w:rFonts w:ascii="Times New Roman" w:hAnsi="Times New Roman"/>
          <w:b/>
          <w:bCs/>
          <w:sz w:val="27"/>
          <w:szCs w:val="27"/>
          <w:lang w:val="ru-RU" w:eastAsia="ru-RU"/>
        </w:rPr>
        <w:t>дств в п</w:t>
      </w:r>
      <w:proofErr w:type="gramEnd"/>
      <w:r w:rsidRPr="001B4FA1">
        <w:rPr>
          <w:rFonts w:ascii="Times New Roman" w:hAnsi="Times New Roman"/>
          <w:b/>
          <w:bCs/>
          <w:sz w:val="27"/>
          <w:szCs w:val="27"/>
          <w:lang w:val="ru-RU" w:eastAsia="ru-RU"/>
        </w:rPr>
        <w:t>ользу третьих лиц</w:t>
      </w:r>
    </w:p>
    <w:p w:rsidR="001B4FA1" w:rsidRPr="001B4FA1" w:rsidRDefault="001B4FA1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7"/>
        <w:gridCol w:w="712"/>
        <w:gridCol w:w="685"/>
        <w:gridCol w:w="1056"/>
        <w:gridCol w:w="807"/>
        <w:gridCol w:w="944"/>
        <w:gridCol w:w="1627"/>
        <w:gridCol w:w="1343"/>
        <w:gridCol w:w="746"/>
        <w:gridCol w:w="801"/>
        <w:gridCol w:w="1343"/>
        <w:gridCol w:w="746"/>
        <w:gridCol w:w="801"/>
        <w:gridCol w:w="1343"/>
        <w:gridCol w:w="746"/>
        <w:gridCol w:w="794"/>
      </w:tblGrid>
      <w:tr w:rsidR="001B4FA1" w:rsidRPr="001B4FA1" w:rsidTr="001B4FA1">
        <w:trPr>
          <w:jc w:val="center"/>
        </w:trPr>
        <w:tc>
          <w:tcPr>
            <w:tcW w:w="563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Наименование показателя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строки </w:t>
            </w:r>
          </w:p>
        </w:tc>
        <w:tc>
          <w:tcPr>
            <w:tcW w:w="225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аналитического показателя &lt;****&gt; </w:t>
            </w:r>
          </w:p>
        </w:tc>
        <w:tc>
          <w:tcPr>
            <w:tcW w:w="50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Сумма </w:t>
            </w:r>
          </w:p>
        </w:tc>
      </w:tr>
      <w:tr w:rsidR="001B4FA1" w:rsidRPr="00CA7344" w:rsidTr="001B4FA1">
        <w:trPr>
          <w:jc w:val="center"/>
        </w:trPr>
        <w:tc>
          <w:tcPr>
            <w:tcW w:w="56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52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20__ год</w:t>
            </w:r>
          </w:p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(на текущий финансовый год)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20__ год</w:t>
            </w:r>
          </w:p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(на первый год планового периода)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20__ год</w:t>
            </w:r>
          </w:p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(на второй год планового периода) </w:t>
            </w:r>
          </w:p>
        </w:tc>
      </w:tr>
      <w:tr w:rsidR="001B4FA1" w:rsidRPr="001B4FA1" w:rsidTr="001B4FA1">
        <w:trPr>
          <w:jc w:val="center"/>
        </w:trPr>
        <w:tc>
          <w:tcPr>
            <w:tcW w:w="56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подраздел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целевая статья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вид расходов </w:t>
            </w: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валюты по </w:t>
            </w:r>
            <w:hyperlink r:id="rId22" w:anchor="l0" w:history="1">
              <w:r w:rsidRPr="001B4FA1">
                <w:rPr>
                  <w:rFonts w:ascii="Times New Roman" w:hAnsi="Times New Roman"/>
                  <w:sz w:val="24"/>
                  <w:szCs w:val="24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валюты по </w:t>
            </w:r>
            <w:hyperlink r:id="rId23" w:anchor="l0" w:history="1">
              <w:r w:rsidRPr="001B4FA1">
                <w:rPr>
                  <w:rFonts w:ascii="Times New Roman" w:hAnsi="Times New Roman"/>
                  <w:sz w:val="24"/>
                  <w:szCs w:val="24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валюты по </w:t>
            </w:r>
            <w:hyperlink r:id="rId24" w:anchor="l0" w:history="1">
              <w:r w:rsidRPr="001B4FA1">
                <w:rPr>
                  <w:rFonts w:ascii="Times New Roman" w:hAnsi="Times New Roman"/>
                  <w:sz w:val="24"/>
                  <w:szCs w:val="24"/>
                  <w:u w:val="single"/>
                  <w:lang w:val="ru-RU" w:eastAsia="ru-RU"/>
                </w:rPr>
                <w:t>ОКВ</w:t>
              </w:r>
            </w:hyperlink>
          </w:p>
        </w:tc>
      </w:tr>
      <w:tr w:rsidR="001B4FA1" w:rsidRPr="001B4FA1" w:rsidTr="001B4FA1">
        <w:trPr>
          <w:jc w:val="center"/>
        </w:trPr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3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7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8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11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12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13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14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15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16 </w:t>
            </w:r>
          </w:p>
        </w:tc>
      </w:tr>
      <w:tr w:rsidR="001B4FA1" w:rsidRPr="001B4FA1" w:rsidTr="001B4FA1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B4FA1" w:rsidRPr="001B4FA1" w:rsidTr="001B4FA1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B4FA1" w:rsidRPr="001B4FA1" w:rsidTr="001B4FA1">
        <w:trPr>
          <w:jc w:val="center"/>
        </w:trPr>
        <w:tc>
          <w:tcPr>
            <w:tcW w:w="112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Итого по коду БК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</w:tr>
      <w:tr w:rsidR="001B4FA1" w:rsidRPr="001B4FA1" w:rsidTr="001B4FA1">
        <w:trPr>
          <w:jc w:val="center"/>
        </w:trPr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15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Всего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</w:tr>
    </w:tbl>
    <w:p w:rsidR="001B4FA1" w:rsidRPr="001B4FA1" w:rsidRDefault="001B4FA1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B4FA1" w:rsidRPr="001B4FA1" w:rsidRDefault="001B4FA1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357C2B" w:rsidRDefault="00357C2B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:rsidR="00357C2B" w:rsidRDefault="00357C2B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:rsidR="00357C2B" w:rsidRDefault="00357C2B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:rsidR="00357C2B" w:rsidRDefault="00357C2B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:rsidR="00357C2B" w:rsidRDefault="00357C2B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:rsidR="00357C2B" w:rsidRDefault="00357C2B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:rsidR="00357C2B" w:rsidRDefault="00357C2B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:rsidR="00357C2B" w:rsidRDefault="00357C2B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:rsidR="005E2711" w:rsidRDefault="005E2711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:rsidR="005E2711" w:rsidRDefault="005E2711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  <w:lang w:val="ru-RU" w:eastAsia="ru-RU"/>
        </w:rPr>
      </w:pPr>
      <w:r w:rsidRPr="001B4FA1">
        <w:rPr>
          <w:rFonts w:ascii="Times New Roman" w:hAnsi="Times New Roman"/>
          <w:b/>
          <w:bCs/>
          <w:sz w:val="27"/>
          <w:szCs w:val="27"/>
          <w:lang w:val="ru-RU" w:eastAsia="ru-RU"/>
        </w:rPr>
        <w:t>Раздел 5. СПРАВОЧНО: Бюджетные ассигнования на исполнение публичных нормативных обязательств</w:t>
      </w:r>
    </w:p>
    <w:p w:rsidR="001B4FA1" w:rsidRPr="001B4FA1" w:rsidRDefault="001B4FA1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712"/>
        <w:gridCol w:w="685"/>
        <w:gridCol w:w="1056"/>
        <w:gridCol w:w="807"/>
        <w:gridCol w:w="944"/>
        <w:gridCol w:w="1627"/>
        <w:gridCol w:w="1343"/>
        <w:gridCol w:w="746"/>
        <w:gridCol w:w="801"/>
        <w:gridCol w:w="1343"/>
        <w:gridCol w:w="746"/>
        <w:gridCol w:w="801"/>
        <w:gridCol w:w="1343"/>
        <w:gridCol w:w="746"/>
        <w:gridCol w:w="794"/>
      </w:tblGrid>
      <w:tr w:rsidR="001B4FA1" w:rsidRPr="001B4FA1" w:rsidTr="001B4FA1">
        <w:trPr>
          <w:jc w:val="center"/>
        </w:trPr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Наименование показателя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строки </w:t>
            </w:r>
          </w:p>
        </w:tc>
        <w:tc>
          <w:tcPr>
            <w:tcW w:w="225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аналитического показателя &lt;****&gt; </w:t>
            </w:r>
          </w:p>
        </w:tc>
        <w:tc>
          <w:tcPr>
            <w:tcW w:w="50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Сумма </w:t>
            </w:r>
          </w:p>
        </w:tc>
      </w:tr>
      <w:tr w:rsidR="001B4FA1" w:rsidRPr="00CA7344" w:rsidTr="001B4FA1">
        <w:trPr>
          <w:jc w:val="center"/>
        </w:trPr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52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20__ год</w:t>
            </w:r>
          </w:p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(на текущий финансовый год)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20__ год</w:t>
            </w:r>
          </w:p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(на первый год планового периода)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20__ год</w:t>
            </w:r>
          </w:p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(на второй год планового периода) </w:t>
            </w:r>
          </w:p>
        </w:tc>
      </w:tr>
      <w:tr w:rsidR="001B4FA1" w:rsidRPr="001B4FA1" w:rsidTr="001B4FA1">
        <w:trPr>
          <w:jc w:val="center"/>
        </w:trPr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подраздел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целевая статья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вид расходов </w:t>
            </w: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валюты по </w:t>
            </w:r>
            <w:hyperlink r:id="rId25" w:anchor="l0" w:history="1">
              <w:r w:rsidRPr="001B4FA1">
                <w:rPr>
                  <w:rFonts w:ascii="Times New Roman" w:hAnsi="Times New Roman"/>
                  <w:sz w:val="24"/>
                  <w:szCs w:val="24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валюты по </w:t>
            </w:r>
            <w:hyperlink r:id="rId26" w:anchor="l0" w:history="1">
              <w:r w:rsidRPr="001B4FA1">
                <w:rPr>
                  <w:rFonts w:ascii="Times New Roman" w:hAnsi="Times New Roman"/>
                  <w:sz w:val="24"/>
                  <w:szCs w:val="24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валюты по </w:t>
            </w:r>
            <w:hyperlink r:id="rId27" w:anchor="l0" w:history="1">
              <w:r w:rsidRPr="001B4FA1">
                <w:rPr>
                  <w:rFonts w:ascii="Times New Roman" w:hAnsi="Times New Roman"/>
                  <w:sz w:val="24"/>
                  <w:szCs w:val="24"/>
                  <w:u w:val="single"/>
                  <w:lang w:val="ru-RU" w:eastAsia="ru-RU"/>
                </w:rPr>
                <w:t>ОКВ</w:t>
              </w:r>
            </w:hyperlink>
          </w:p>
        </w:tc>
      </w:tr>
      <w:tr w:rsidR="001B4FA1" w:rsidRPr="001B4FA1" w:rsidTr="001B4FA1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3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7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8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11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12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13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14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15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16 </w:t>
            </w:r>
          </w:p>
        </w:tc>
      </w:tr>
      <w:tr w:rsidR="001B4FA1" w:rsidRPr="001B4FA1" w:rsidTr="001B4FA1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B4FA1" w:rsidRPr="001B4FA1" w:rsidTr="001B4FA1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B4FA1" w:rsidRPr="001B4FA1" w:rsidTr="001B4FA1">
        <w:trPr>
          <w:jc w:val="center"/>
        </w:trPr>
        <w:tc>
          <w:tcPr>
            <w:tcW w:w="112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Итого по коду БК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</w:tr>
      <w:tr w:rsidR="001B4FA1" w:rsidRPr="001B4FA1" w:rsidTr="001B4FA1">
        <w:trPr>
          <w:jc w:val="center"/>
        </w:trPr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15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Всего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</w:tr>
    </w:tbl>
    <w:p w:rsidR="001B4FA1" w:rsidRPr="001B4FA1" w:rsidRDefault="001B4FA1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B4FA1" w:rsidRPr="001B4FA1" w:rsidRDefault="001B4FA1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357C2B" w:rsidRDefault="00357C2B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:rsidR="00357C2B" w:rsidRDefault="00357C2B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:rsidR="00357C2B" w:rsidRDefault="00357C2B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:rsidR="00357C2B" w:rsidRDefault="00357C2B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:rsidR="00357C2B" w:rsidRDefault="00357C2B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:rsidR="00357C2B" w:rsidRDefault="00357C2B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:rsidR="00357C2B" w:rsidRDefault="00357C2B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:rsidR="00357C2B" w:rsidRDefault="00357C2B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:rsidR="00357C2B" w:rsidRDefault="00357C2B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:rsidR="00357C2B" w:rsidRDefault="00357C2B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:rsidR="001B4FA1" w:rsidRPr="005E2711" w:rsidRDefault="001B4FA1" w:rsidP="005E271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  <w:lang w:val="ru-RU" w:eastAsia="ru-RU"/>
        </w:rPr>
      </w:pPr>
      <w:r w:rsidRPr="001B4FA1">
        <w:rPr>
          <w:rFonts w:ascii="Times New Roman" w:hAnsi="Times New Roman"/>
          <w:b/>
          <w:bCs/>
          <w:sz w:val="27"/>
          <w:szCs w:val="27"/>
          <w:lang w:val="ru-RU" w:eastAsia="ru-RU"/>
        </w:rPr>
        <w:t>Раздел 6. СПРАВОЧНО: Курс иностранной валюты к рублю Российской Федерации</w:t>
      </w:r>
    </w:p>
    <w:tbl>
      <w:tblPr>
        <w:tblW w:w="13761" w:type="dxa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2"/>
        <w:gridCol w:w="2753"/>
        <w:gridCol w:w="2752"/>
        <w:gridCol w:w="2752"/>
        <w:gridCol w:w="2752"/>
      </w:tblGrid>
      <w:tr w:rsidR="001B4FA1" w:rsidRPr="00CA7344" w:rsidTr="00357C2B">
        <w:trPr>
          <w:trHeight w:val="316"/>
        </w:trPr>
        <w:tc>
          <w:tcPr>
            <w:tcW w:w="55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Валюта </w:t>
            </w:r>
          </w:p>
        </w:tc>
        <w:tc>
          <w:tcPr>
            <w:tcW w:w="27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20__ год</w:t>
            </w:r>
          </w:p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(на текущий финансовый год) </w:t>
            </w:r>
          </w:p>
        </w:tc>
        <w:tc>
          <w:tcPr>
            <w:tcW w:w="27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20__ год</w:t>
            </w:r>
          </w:p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(на первый год планового периода) </w:t>
            </w:r>
          </w:p>
        </w:tc>
        <w:tc>
          <w:tcPr>
            <w:tcW w:w="27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20__ год</w:t>
            </w:r>
          </w:p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(на второй год планового периода) </w:t>
            </w:r>
          </w:p>
        </w:tc>
      </w:tr>
      <w:tr w:rsidR="001B4FA1" w:rsidRPr="001B4FA1" w:rsidTr="00357C2B">
        <w:trPr>
          <w:trHeight w:val="936"/>
        </w:trPr>
        <w:tc>
          <w:tcPr>
            <w:tcW w:w="27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наименование 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по </w:t>
            </w:r>
            <w:hyperlink r:id="rId28" w:anchor="l0" w:history="1">
              <w:r w:rsidRPr="001B4FA1">
                <w:rPr>
                  <w:rFonts w:ascii="Times New Roman" w:hAnsi="Times New Roman"/>
                  <w:sz w:val="24"/>
                  <w:szCs w:val="24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27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B4FA1" w:rsidRPr="001B4FA1" w:rsidTr="00357C2B">
        <w:trPr>
          <w:trHeight w:val="316"/>
        </w:trPr>
        <w:tc>
          <w:tcPr>
            <w:tcW w:w="27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 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3 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4 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5 </w:t>
            </w:r>
          </w:p>
        </w:tc>
      </w:tr>
      <w:tr w:rsidR="001B4FA1" w:rsidRPr="001B4FA1" w:rsidTr="00357C2B">
        <w:trPr>
          <w:trHeight w:val="316"/>
        </w:trPr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B4FA1" w:rsidRPr="001B4FA1" w:rsidTr="00357C2B">
        <w:trPr>
          <w:trHeight w:val="316"/>
        </w:trPr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B4FA1" w:rsidRPr="001B4FA1" w:rsidTr="00357C2B">
        <w:trPr>
          <w:trHeight w:val="316"/>
        </w:trPr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1B4FA1" w:rsidRPr="001B4FA1" w:rsidRDefault="001B4FA1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pPr w:leftFromText="180" w:rightFromText="180" w:vertAnchor="text" w:horzAnchor="page" w:tblpX="1761" w:tblpY="348"/>
        <w:tblW w:w="1444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245"/>
        <w:gridCol w:w="339"/>
        <w:gridCol w:w="1749"/>
        <w:gridCol w:w="1680"/>
        <w:gridCol w:w="2355"/>
        <w:gridCol w:w="339"/>
        <w:gridCol w:w="2084"/>
        <w:gridCol w:w="339"/>
        <w:gridCol w:w="339"/>
      </w:tblGrid>
      <w:tr w:rsidR="00357C2B" w:rsidRPr="001B4FA1" w:rsidTr="00357C2B">
        <w:trPr>
          <w:trHeight w:val="28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57C2B" w:rsidRPr="001B4FA1" w:rsidRDefault="00357C2B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Руководитель учреждения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57C2B" w:rsidRPr="001B4FA1" w:rsidRDefault="00357C2B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357C2B" w:rsidRPr="001B4FA1" w:rsidRDefault="00357C2B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57C2B" w:rsidRPr="001B4FA1" w:rsidRDefault="00357C2B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57C2B" w:rsidRPr="001B4FA1" w:rsidRDefault="00357C2B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57C2B" w:rsidRPr="001B4FA1" w:rsidRDefault="00357C2B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357C2B" w:rsidRPr="001B4FA1" w:rsidRDefault="00357C2B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357C2B" w:rsidRPr="001B4FA1" w:rsidRDefault="00357C2B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357C2B" w:rsidRPr="001B4FA1" w:rsidRDefault="00357C2B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357C2B" w:rsidRPr="001B4FA1" w:rsidRDefault="00357C2B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357C2B" w:rsidRPr="001B4FA1" w:rsidTr="00357C2B">
        <w:trPr>
          <w:trHeight w:val="27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57C2B" w:rsidRPr="001B4FA1" w:rsidRDefault="00357C2B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57C2B" w:rsidRPr="00357C2B" w:rsidRDefault="00357C2B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57C2B">
              <w:rPr>
                <w:rFonts w:ascii="Times New Roman" w:hAnsi="Times New Roman"/>
                <w:sz w:val="18"/>
                <w:szCs w:val="18"/>
                <w:lang w:val="ru-RU" w:eastAsia="ru-RU"/>
              </w:rPr>
              <w:t>(должность)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357C2B" w:rsidRPr="00357C2B" w:rsidRDefault="00357C2B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57C2B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4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57C2B" w:rsidRPr="00357C2B" w:rsidRDefault="00357C2B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57C2B">
              <w:rPr>
                <w:rFonts w:ascii="Times New Roman" w:hAnsi="Times New Roman"/>
                <w:sz w:val="18"/>
                <w:szCs w:val="18"/>
                <w:lang w:val="ru-RU" w:eastAsia="ru-RU"/>
              </w:rPr>
              <w:t>(подпись)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57C2B" w:rsidRPr="00357C2B" w:rsidRDefault="00357C2B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57C2B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3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57C2B" w:rsidRPr="00357C2B" w:rsidRDefault="00357C2B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57C2B">
              <w:rPr>
                <w:rFonts w:ascii="Times New Roman" w:hAnsi="Times New Roman"/>
                <w:sz w:val="18"/>
                <w:szCs w:val="18"/>
                <w:lang w:val="ru-RU" w:eastAsia="ru-RU"/>
              </w:rPr>
              <w:t>(фамилия, инициалы)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357C2B" w:rsidRPr="001B4FA1" w:rsidRDefault="00357C2B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357C2B" w:rsidRPr="001B4FA1" w:rsidRDefault="00357C2B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357C2B" w:rsidRPr="001B4FA1" w:rsidRDefault="00357C2B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357C2B" w:rsidRPr="001B4FA1" w:rsidRDefault="00357C2B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357C2B" w:rsidRPr="001B4FA1" w:rsidTr="00357C2B">
        <w:trPr>
          <w:trHeight w:val="6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57C2B" w:rsidRPr="001B4FA1" w:rsidRDefault="00357C2B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Исполнитель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57C2B" w:rsidRPr="001B4FA1" w:rsidRDefault="00357C2B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357C2B" w:rsidRPr="001B4FA1" w:rsidRDefault="00357C2B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57C2B" w:rsidRPr="001B4FA1" w:rsidRDefault="00357C2B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57C2B" w:rsidRPr="001B4FA1" w:rsidRDefault="00357C2B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57C2B" w:rsidRPr="001B4FA1" w:rsidRDefault="00357C2B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357C2B" w:rsidRPr="001B4FA1" w:rsidRDefault="00357C2B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57C2B" w:rsidRPr="001B4FA1" w:rsidRDefault="00357C2B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357C2B" w:rsidRPr="001B4FA1" w:rsidRDefault="00357C2B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357C2B" w:rsidRPr="001B4FA1" w:rsidRDefault="00357C2B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357C2B" w:rsidRPr="00357C2B" w:rsidTr="00357C2B">
        <w:trPr>
          <w:trHeight w:val="28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57C2B" w:rsidRPr="00357C2B" w:rsidRDefault="00357C2B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57C2B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2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57C2B" w:rsidRPr="00357C2B" w:rsidRDefault="00357C2B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57C2B">
              <w:rPr>
                <w:rFonts w:ascii="Times New Roman" w:hAnsi="Times New Roman"/>
                <w:sz w:val="18"/>
                <w:szCs w:val="18"/>
                <w:lang w:val="ru-RU" w:eastAsia="ru-RU"/>
              </w:rPr>
              <w:t>(должность)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357C2B" w:rsidRPr="00357C2B" w:rsidRDefault="00357C2B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57C2B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78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57C2B" w:rsidRPr="00357C2B" w:rsidRDefault="00357C2B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57C2B">
              <w:rPr>
                <w:rFonts w:ascii="Times New Roman" w:hAnsi="Times New Roman"/>
                <w:sz w:val="18"/>
                <w:szCs w:val="18"/>
                <w:lang w:val="ru-RU" w:eastAsia="ru-RU"/>
              </w:rPr>
              <w:t>(фамилия, инициалы)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357C2B" w:rsidRPr="00357C2B" w:rsidRDefault="00357C2B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57C2B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57C2B" w:rsidRPr="00357C2B" w:rsidRDefault="00357C2B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57C2B">
              <w:rPr>
                <w:rFonts w:ascii="Times New Roman" w:hAnsi="Times New Roman"/>
                <w:sz w:val="18"/>
                <w:szCs w:val="18"/>
                <w:lang w:val="ru-RU" w:eastAsia="ru-RU"/>
              </w:rPr>
              <w:t>(телефон)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357C2B" w:rsidRPr="00357C2B" w:rsidRDefault="00357C2B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57C2B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357C2B" w:rsidRPr="00357C2B" w:rsidRDefault="00357C2B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57C2B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</w:tr>
    </w:tbl>
    <w:p w:rsidR="00357C2B" w:rsidRPr="00357C2B" w:rsidRDefault="00357C2B" w:rsidP="00357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1B4FA1">
        <w:rPr>
          <w:rFonts w:ascii="Times New Roman" w:hAnsi="Times New Roman"/>
          <w:sz w:val="24"/>
          <w:szCs w:val="24"/>
          <w:lang w:val="ru-RU" w:eastAsia="ru-RU"/>
        </w:rPr>
        <w:t>"____" _________ 20__ г.</w:t>
      </w:r>
    </w:p>
    <w:p w:rsidR="001B4FA1" w:rsidRPr="001B4FA1" w:rsidRDefault="00357C2B" w:rsidP="00357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</w:t>
      </w:r>
    </w:p>
    <w:tbl>
      <w:tblPr>
        <w:tblW w:w="686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4"/>
        <w:gridCol w:w="2224"/>
        <w:gridCol w:w="2223"/>
        <w:gridCol w:w="190"/>
      </w:tblGrid>
      <w:tr w:rsidR="001B4FA1" w:rsidRPr="00CD7088" w:rsidTr="00CD7088">
        <w:trPr>
          <w:trHeight w:val="272"/>
        </w:trPr>
        <w:tc>
          <w:tcPr>
            <w:tcW w:w="6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FA1" w:rsidRPr="00CD7088" w:rsidRDefault="001B4FA1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CD7088">
              <w:rPr>
                <w:rFonts w:ascii="Times New Roman" w:hAnsi="Times New Roman"/>
                <w:sz w:val="16"/>
                <w:szCs w:val="16"/>
                <w:lang w:val="ru-RU" w:eastAsia="ru-RU"/>
              </w:rPr>
              <w:t>СОГЛАСОВАНО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1B4FA1" w:rsidRPr="00CD7088" w:rsidRDefault="001B4FA1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CD7088">
              <w:rPr>
                <w:rFonts w:ascii="Times New Roman" w:hAnsi="Times New Roman"/>
                <w:sz w:val="16"/>
                <w:szCs w:val="16"/>
                <w:lang w:val="ru-RU" w:eastAsia="ru-RU"/>
              </w:rPr>
              <w:t> </w:t>
            </w:r>
          </w:p>
        </w:tc>
      </w:tr>
      <w:tr w:rsidR="001B4FA1" w:rsidRPr="00CD7088" w:rsidTr="00CD7088">
        <w:trPr>
          <w:trHeight w:val="113"/>
        </w:trPr>
        <w:tc>
          <w:tcPr>
            <w:tcW w:w="22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4FA1" w:rsidRPr="00CD7088" w:rsidRDefault="001B4FA1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CD7088">
              <w:rPr>
                <w:rFonts w:ascii="Times New Roman" w:hAnsi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4FA1" w:rsidRPr="00CD7088" w:rsidRDefault="001B4FA1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4FA1" w:rsidRPr="00CD7088" w:rsidRDefault="001B4FA1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CD7088">
              <w:rPr>
                <w:rFonts w:ascii="Times New Roman" w:hAnsi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1B4FA1" w:rsidRPr="00CD7088" w:rsidRDefault="001B4FA1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CD7088">
              <w:rPr>
                <w:rFonts w:ascii="Times New Roman" w:hAnsi="Times New Roman"/>
                <w:sz w:val="16"/>
                <w:szCs w:val="16"/>
                <w:lang w:val="ru-RU" w:eastAsia="ru-RU"/>
              </w:rPr>
              <w:t> </w:t>
            </w:r>
          </w:p>
        </w:tc>
      </w:tr>
      <w:tr w:rsidR="001B4FA1" w:rsidRPr="00CA7344" w:rsidTr="00CD7088">
        <w:trPr>
          <w:trHeight w:val="263"/>
        </w:trPr>
        <w:tc>
          <w:tcPr>
            <w:tcW w:w="667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B4FA1" w:rsidRPr="00CD7088" w:rsidRDefault="001B4FA1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CD7088">
              <w:rPr>
                <w:rFonts w:ascii="Times New Roman" w:hAnsi="Times New Roman"/>
                <w:sz w:val="16"/>
                <w:szCs w:val="16"/>
                <w:lang w:val="ru-RU" w:eastAsia="ru-RU"/>
              </w:rPr>
              <w:t>(наименование должности лица распорядителя бюджетных средств, согласующего смету)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1B4FA1" w:rsidRPr="00CD7088" w:rsidRDefault="001B4FA1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CD7088">
              <w:rPr>
                <w:rFonts w:ascii="Times New Roman" w:hAnsi="Times New Roman"/>
                <w:sz w:val="16"/>
                <w:szCs w:val="16"/>
                <w:lang w:val="ru-RU" w:eastAsia="ru-RU"/>
              </w:rPr>
              <w:t> </w:t>
            </w:r>
          </w:p>
        </w:tc>
      </w:tr>
      <w:tr w:rsidR="001B4FA1" w:rsidRPr="00CA7344" w:rsidTr="00CD7088">
        <w:trPr>
          <w:trHeight w:val="136"/>
        </w:trPr>
        <w:tc>
          <w:tcPr>
            <w:tcW w:w="22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4FA1" w:rsidRPr="00CD7088" w:rsidRDefault="001B4FA1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4FA1" w:rsidRPr="00CD7088" w:rsidRDefault="001B4FA1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CD7088">
              <w:rPr>
                <w:rFonts w:ascii="Times New Roman" w:hAnsi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4FA1" w:rsidRPr="00CD7088" w:rsidRDefault="001B4FA1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1B4FA1" w:rsidRPr="00CD7088" w:rsidRDefault="001B4FA1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CD7088">
              <w:rPr>
                <w:rFonts w:ascii="Times New Roman" w:hAnsi="Times New Roman"/>
                <w:sz w:val="16"/>
                <w:szCs w:val="16"/>
                <w:lang w:val="ru-RU" w:eastAsia="ru-RU"/>
              </w:rPr>
              <w:t> </w:t>
            </w:r>
          </w:p>
        </w:tc>
      </w:tr>
      <w:tr w:rsidR="001B4FA1" w:rsidRPr="00CA7344" w:rsidTr="00CD7088">
        <w:trPr>
          <w:trHeight w:val="92"/>
        </w:trPr>
        <w:tc>
          <w:tcPr>
            <w:tcW w:w="667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B4FA1" w:rsidRPr="00CD7088" w:rsidRDefault="001B4FA1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CD7088">
              <w:rPr>
                <w:rFonts w:ascii="Times New Roman" w:hAnsi="Times New Roman"/>
                <w:sz w:val="16"/>
                <w:szCs w:val="16"/>
                <w:lang w:val="ru-RU" w:eastAsia="ru-RU"/>
              </w:rPr>
              <w:t>(наименование распорядителя бюджетных средств, согласующего смету)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1B4FA1" w:rsidRPr="00CD7088" w:rsidRDefault="001B4FA1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CD7088">
              <w:rPr>
                <w:rFonts w:ascii="Times New Roman" w:hAnsi="Times New Roman"/>
                <w:sz w:val="16"/>
                <w:szCs w:val="16"/>
                <w:lang w:val="ru-RU" w:eastAsia="ru-RU"/>
              </w:rPr>
              <w:t> </w:t>
            </w:r>
          </w:p>
        </w:tc>
      </w:tr>
      <w:tr w:rsidR="001B4FA1" w:rsidRPr="00CA7344" w:rsidTr="00CD7088">
        <w:trPr>
          <w:trHeight w:val="263"/>
        </w:trPr>
        <w:tc>
          <w:tcPr>
            <w:tcW w:w="22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4FA1" w:rsidRPr="00CD7088" w:rsidRDefault="001B4FA1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CD7088">
              <w:rPr>
                <w:rFonts w:ascii="Times New Roman" w:hAnsi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1B4FA1" w:rsidRPr="00CD7088" w:rsidRDefault="001B4FA1" w:rsidP="00CD7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4FA1" w:rsidRPr="00CD7088" w:rsidRDefault="001B4FA1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CD7088">
              <w:rPr>
                <w:rFonts w:ascii="Times New Roman" w:hAnsi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1B4FA1" w:rsidRPr="00CD7088" w:rsidRDefault="001B4FA1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CD7088">
              <w:rPr>
                <w:rFonts w:ascii="Times New Roman" w:hAnsi="Times New Roman"/>
                <w:sz w:val="16"/>
                <w:szCs w:val="16"/>
                <w:lang w:val="ru-RU" w:eastAsia="ru-RU"/>
              </w:rPr>
              <w:t> </w:t>
            </w:r>
          </w:p>
        </w:tc>
      </w:tr>
      <w:tr w:rsidR="001B4FA1" w:rsidRPr="00CD7088" w:rsidTr="00CD7088">
        <w:trPr>
          <w:trHeight w:val="341"/>
        </w:trPr>
        <w:tc>
          <w:tcPr>
            <w:tcW w:w="22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B4FA1" w:rsidRPr="00CD7088" w:rsidRDefault="001B4FA1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CD7088">
              <w:rPr>
                <w:rFonts w:ascii="Times New Roman" w:hAnsi="Times New Roman"/>
                <w:sz w:val="16"/>
                <w:szCs w:val="16"/>
                <w:lang w:val="ru-RU" w:eastAsia="ru-RU"/>
              </w:rPr>
              <w:t>(подпись)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1B4FA1" w:rsidRPr="00CD7088" w:rsidRDefault="001B4FA1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CD7088">
              <w:rPr>
                <w:rFonts w:ascii="Times New Roman" w:hAnsi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22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B4FA1" w:rsidRPr="00CD7088" w:rsidRDefault="001B4FA1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CD7088">
              <w:rPr>
                <w:rFonts w:ascii="Times New Roman" w:hAnsi="Times New Roman"/>
                <w:sz w:val="16"/>
                <w:szCs w:val="16"/>
                <w:lang w:val="ru-RU" w:eastAsia="ru-RU"/>
              </w:rPr>
              <w:t>(расшифровка подписи)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1B4FA1" w:rsidRPr="00CD7088" w:rsidRDefault="001B4FA1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CD7088">
              <w:rPr>
                <w:rFonts w:ascii="Times New Roman" w:hAnsi="Times New Roman"/>
                <w:sz w:val="16"/>
                <w:szCs w:val="16"/>
                <w:lang w:val="ru-RU" w:eastAsia="ru-RU"/>
              </w:rPr>
              <w:t> </w:t>
            </w:r>
          </w:p>
        </w:tc>
      </w:tr>
    </w:tbl>
    <w:p w:rsidR="001B4FA1" w:rsidRPr="00CD7088" w:rsidRDefault="001B4FA1" w:rsidP="00EE74B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 w:eastAsia="ru-RU"/>
        </w:rPr>
      </w:pPr>
      <w:r w:rsidRPr="00CD7088">
        <w:rPr>
          <w:rFonts w:ascii="Times New Roman" w:hAnsi="Times New Roman"/>
          <w:sz w:val="16"/>
          <w:szCs w:val="16"/>
          <w:lang w:val="ru-RU" w:eastAsia="ru-RU"/>
        </w:rPr>
        <w:t>"____" ____________ 20__ г.</w:t>
      </w:r>
    </w:p>
    <w:p w:rsidR="00EE74B4" w:rsidRPr="00CD7088" w:rsidRDefault="00EE74B4" w:rsidP="00EE74B4">
      <w:pPr>
        <w:widowControl w:val="0"/>
        <w:autoSpaceDE w:val="0"/>
        <w:autoSpaceDN w:val="0"/>
        <w:adjustRightInd w:val="0"/>
        <w:spacing w:after="0" w:line="240" w:lineRule="auto"/>
        <w:ind w:left="57" w:hanging="57"/>
        <w:jc w:val="both"/>
        <w:rPr>
          <w:rFonts w:ascii="Times New Roman" w:hAnsi="Times New Roman"/>
          <w:sz w:val="16"/>
          <w:szCs w:val="16"/>
          <w:lang w:val="ru-RU" w:eastAsia="ru-RU"/>
        </w:rPr>
      </w:pPr>
    </w:p>
    <w:p w:rsidR="001B4FA1" w:rsidRPr="00EE74B4" w:rsidRDefault="001B4FA1" w:rsidP="00EE74B4">
      <w:pPr>
        <w:widowControl w:val="0"/>
        <w:autoSpaceDE w:val="0"/>
        <w:autoSpaceDN w:val="0"/>
        <w:adjustRightInd w:val="0"/>
        <w:spacing w:after="0" w:line="240" w:lineRule="auto"/>
        <w:ind w:left="57" w:hanging="57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EE74B4">
        <w:rPr>
          <w:rFonts w:ascii="Times New Roman" w:hAnsi="Times New Roman"/>
          <w:sz w:val="18"/>
          <w:szCs w:val="18"/>
          <w:lang w:val="ru-RU" w:eastAsia="ru-RU"/>
        </w:rPr>
        <w:t>&lt;*&gt; В случае утверждения закона (решения) о бюджете на очередной финансовый год и плановый период.</w:t>
      </w:r>
    </w:p>
    <w:p w:rsidR="001B4FA1" w:rsidRPr="00EE74B4" w:rsidRDefault="001B4FA1" w:rsidP="00EE74B4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EE74B4">
        <w:rPr>
          <w:rFonts w:ascii="Times New Roman" w:hAnsi="Times New Roman"/>
          <w:sz w:val="18"/>
          <w:szCs w:val="18"/>
          <w:lang w:val="ru-RU" w:eastAsia="ru-RU"/>
        </w:rPr>
        <w:t>&lt;**&gt; Указывается дата подписания сметы, в случае утверждения сметы руководителем учреждения - дата утверждения сметы.</w:t>
      </w:r>
    </w:p>
    <w:p w:rsidR="001B4FA1" w:rsidRPr="00EE74B4" w:rsidRDefault="001B4FA1" w:rsidP="00EE74B4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EE74B4">
        <w:rPr>
          <w:rFonts w:ascii="Times New Roman" w:hAnsi="Times New Roman"/>
          <w:sz w:val="18"/>
          <w:szCs w:val="18"/>
          <w:lang w:val="ru-RU" w:eastAsia="ru-RU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29" w:anchor="l14294" w:history="1">
        <w:r w:rsidRPr="00EE74B4">
          <w:rPr>
            <w:rFonts w:ascii="Times New Roman" w:hAnsi="Times New Roman"/>
            <w:sz w:val="18"/>
            <w:szCs w:val="18"/>
            <w:u w:val="single"/>
            <w:lang w:val="ru-RU" w:eastAsia="ru-RU"/>
          </w:rPr>
          <w:t>статьей 70</w:t>
        </w:r>
      </w:hyperlink>
      <w:r w:rsidRPr="00EE74B4">
        <w:rPr>
          <w:rFonts w:ascii="Times New Roman" w:hAnsi="Times New Roman"/>
          <w:sz w:val="18"/>
          <w:szCs w:val="18"/>
          <w:lang w:val="ru-RU" w:eastAsia="ru-RU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506844" w:rsidRPr="00EE74B4" w:rsidRDefault="001B4FA1" w:rsidP="00EE74B4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EE74B4">
        <w:rPr>
          <w:rFonts w:ascii="Times New Roman" w:hAnsi="Times New Roman"/>
          <w:sz w:val="18"/>
          <w:szCs w:val="18"/>
          <w:lang w:val="ru-RU" w:eastAsia="ru-RU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p w:rsidR="001B4FA1" w:rsidRPr="001B4FA1" w:rsidRDefault="001B4FA1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5E2711" w:rsidRDefault="005E2711" w:rsidP="001B4FA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  <w:lang w:val="ru-RU" w:eastAsia="ru-RU"/>
        </w:rPr>
      </w:pPr>
    </w:p>
    <w:p w:rsidR="005E2711" w:rsidRDefault="005E2711" w:rsidP="001B4FA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  <w:lang w:val="ru-RU" w:eastAsia="ru-RU"/>
        </w:rPr>
      </w:pPr>
    </w:p>
    <w:p w:rsidR="00CD7088" w:rsidRDefault="00CD7088" w:rsidP="001B4FA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  <w:lang w:val="ru-RU" w:eastAsia="ru-RU"/>
        </w:rPr>
      </w:pPr>
    </w:p>
    <w:p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1B4FA1">
        <w:rPr>
          <w:rFonts w:ascii="Times New Roman" w:hAnsi="Times New Roman"/>
          <w:i/>
          <w:iCs/>
          <w:sz w:val="24"/>
          <w:szCs w:val="24"/>
          <w:lang w:val="ru-RU" w:eastAsia="ru-RU"/>
        </w:rPr>
        <w:t>Приложение N 2</w:t>
      </w:r>
    </w:p>
    <w:tbl>
      <w:tblPr>
        <w:tblpPr w:leftFromText="180" w:rightFromText="180" w:vertAnchor="text" w:horzAnchor="page" w:tblpX="7190" w:tblpY="116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"/>
        <w:gridCol w:w="2903"/>
        <w:gridCol w:w="2903"/>
        <w:gridCol w:w="2902"/>
      </w:tblGrid>
      <w:tr w:rsidR="00EE74B4" w:rsidRPr="0014184F" w:rsidTr="001C6042">
        <w:trPr>
          <w:trHeight w:val="130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EE74B4" w:rsidRPr="0014184F" w:rsidRDefault="00EE74B4" w:rsidP="00EE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74B4" w:rsidRPr="0014184F" w:rsidRDefault="00EE74B4" w:rsidP="00EE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УТВЕРЖДАЮ</w:t>
            </w:r>
          </w:p>
        </w:tc>
      </w:tr>
      <w:tr w:rsidR="00EE74B4" w:rsidRPr="0014184F" w:rsidTr="001C6042">
        <w:trPr>
          <w:trHeight w:val="157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EE74B4" w:rsidRPr="0014184F" w:rsidRDefault="00EE74B4" w:rsidP="00EE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74B4" w:rsidRPr="0014184F" w:rsidRDefault="00EE74B4" w:rsidP="00EE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74B4" w:rsidRPr="0014184F" w:rsidRDefault="00EE74B4" w:rsidP="00EE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74B4" w:rsidRPr="0014184F" w:rsidRDefault="00EE74B4" w:rsidP="00EE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EE74B4" w:rsidRPr="00CA7344" w:rsidTr="0014184F">
        <w:trPr>
          <w:trHeight w:val="147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EE74B4" w:rsidRPr="0014184F" w:rsidRDefault="00EE74B4" w:rsidP="00EE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70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E74B4" w:rsidRPr="0014184F" w:rsidRDefault="00EE74B4" w:rsidP="00EE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(наименование должности лица, утверждающего изменения показателей сметы;</w:t>
            </w:r>
          </w:p>
        </w:tc>
      </w:tr>
      <w:tr w:rsidR="00EE74B4" w:rsidRPr="00CA7344" w:rsidTr="0014184F">
        <w:trPr>
          <w:trHeight w:val="138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EE74B4" w:rsidRPr="0014184F" w:rsidRDefault="00EE74B4" w:rsidP="00EE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74B4" w:rsidRPr="0014184F" w:rsidRDefault="00EE74B4" w:rsidP="00EE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74B4" w:rsidRPr="0014184F" w:rsidRDefault="00EE74B4" w:rsidP="00EE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74B4" w:rsidRPr="0014184F" w:rsidRDefault="00EE74B4" w:rsidP="00EE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EE74B4" w:rsidRPr="00CA7344" w:rsidTr="001C6042">
        <w:trPr>
          <w:trHeight w:val="259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EE74B4" w:rsidRPr="0014184F" w:rsidRDefault="00EE74B4" w:rsidP="00EE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70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E74B4" w:rsidRPr="0014184F" w:rsidRDefault="00EE74B4" w:rsidP="00EE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наименование главного распорядителя (распорядителя) бюджетных средств; учреждения)</w:t>
            </w:r>
          </w:p>
        </w:tc>
      </w:tr>
      <w:tr w:rsidR="00EE74B4" w:rsidRPr="00CA7344" w:rsidTr="001C6042">
        <w:trPr>
          <w:trHeight w:val="259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EE74B4" w:rsidRPr="0014184F" w:rsidRDefault="00EE74B4" w:rsidP="00EE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74B4" w:rsidRPr="0014184F" w:rsidRDefault="00EE74B4" w:rsidP="00EE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:rsidR="00EE74B4" w:rsidRPr="0014184F" w:rsidRDefault="00EE74B4" w:rsidP="00EE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74B4" w:rsidRPr="0014184F" w:rsidRDefault="00EE74B4" w:rsidP="00EE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EE74B4" w:rsidRPr="0014184F" w:rsidTr="001C6042">
        <w:trPr>
          <w:trHeight w:val="259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EE74B4" w:rsidRPr="0014184F" w:rsidRDefault="00EE74B4" w:rsidP="00EE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E74B4" w:rsidRPr="0014184F" w:rsidRDefault="00EE74B4" w:rsidP="00EE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(подпись)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:rsidR="00EE74B4" w:rsidRPr="0014184F" w:rsidRDefault="00EE74B4" w:rsidP="00EE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E74B4" w:rsidRPr="0014184F" w:rsidRDefault="00EE74B4" w:rsidP="00EE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(расшифровка подписи)</w:t>
            </w:r>
          </w:p>
        </w:tc>
      </w:tr>
      <w:tr w:rsidR="00EE74B4" w:rsidRPr="0014184F" w:rsidTr="001C6042">
        <w:trPr>
          <w:trHeight w:val="259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EE74B4" w:rsidRPr="0014184F" w:rsidRDefault="00EE74B4" w:rsidP="00EE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74B4" w:rsidRPr="0014184F" w:rsidRDefault="00EE74B4" w:rsidP="00EE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"____" _____________ 20__ г.</w:t>
            </w:r>
          </w:p>
        </w:tc>
      </w:tr>
    </w:tbl>
    <w:p w:rsidR="001B4FA1" w:rsidRPr="001B4FA1" w:rsidRDefault="001B4FA1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B4FA1" w:rsidRPr="001B4FA1" w:rsidRDefault="001B4FA1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B4FA1" w:rsidRPr="001B4FA1" w:rsidRDefault="001B4FA1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EE74B4" w:rsidRDefault="00EE74B4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  <w:lang w:val="ru-RU" w:eastAsia="ru-RU"/>
        </w:rPr>
      </w:pPr>
    </w:p>
    <w:p w:rsidR="00EE74B4" w:rsidRDefault="00EE74B4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  <w:lang w:val="ru-RU" w:eastAsia="ru-RU"/>
        </w:rPr>
      </w:pPr>
    </w:p>
    <w:p w:rsidR="00EE74B4" w:rsidRPr="0014184F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14184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ИЗМЕНЕНИЕ ПОКАЗАТЕЛЕЙ БЮДЖЕТНОЙ СМЕТЫ </w:t>
      </w:r>
    </w:p>
    <w:p w:rsidR="001B4FA1" w:rsidRPr="0014184F" w:rsidRDefault="001B4FA1" w:rsidP="0014184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14184F">
        <w:rPr>
          <w:rFonts w:ascii="Times New Roman" w:hAnsi="Times New Roman"/>
          <w:b/>
          <w:bCs/>
          <w:sz w:val="24"/>
          <w:szCs w:val="24"/>
          <w:lang w:val="ru-RU" w:eastAsia="ru-RU"/>
        </w:rPr>
        <w:t>НА 20__ ФИНАНСОВЫЙ ГОД (НА 20__ ФИНАНСОВЫЙ ГОД И ПЛАНОВЫЙ ПЕРИОД 20__ и 20__ ГОДОВ) &lt;*&gt;</w:t>
      </w:r>
    </w:p>
    <w:tbl>
      <w:tblPr>
        <w:tblW w:w="0" w:type="auto"/>
        <w:jc w:val="center"/>
        <w:tblInd w:w="-71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8"/>
        <w:gridCol w:w="5454"/>
        <w:gridCol w:w="2438"/>
        <w:gridCol w:w="1303"/>
      </w:tblGrid>
      <w:tr w:rsidR="001B4FA1" w:rsidRPr="0014184F" w:rsidTr="0014184F">
        <w:trPr>
          <w:jc w:val="center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</w:tcPr>
          <w:p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КОДЫ</w:t>
            </w:r>
          </w:p>
        </w:tc>
      </w:tr>
      <w:tr w:rsidR="001B4FA1" w:rsidRPr="0014184F" w:rsidTr="0014184F">
        <w:trPr>
          <w:jc w:val="center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</w:tcPr>
          <w:p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Форма по </w:t>
            </w:r>
            <w:hyperlink r:id="rId30" w:anchor="l0" w:history="1">
              <w:r w:rsidRPr="0014184F">
                <w:rPr>
                  <w:rFonts w:ascii="Times New Roman" w:hAnsi="Times New Roman"/>
                  <w:sz w:val="18"/>
                  <w:szCs w:val="18"/>
                  <w:u w:val="single"/>
                  <w:lang w:val="ru-RU" w:eastAsia="ru-RU"/>
                </w:rPr>
                <w:t>ОКУД</w:t>
              </w:r>
            </w:hyperlink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0501013</w:t>
            </w:r>
          </w:p>
        </w:tc>
      </w:tr>
      <w:tr w:rsidR="001B4FA1" w:rsidRPr="0014184F" w:rsidTr="0014184F">
        <w:trPr>
          <w:jc w:val="center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</w:tcPr>
          <w:p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от "___" _________ 20__ г. &lt;**&gt;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Дата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1B4FA1" w:rsidRPr="0014184F" w:rsidTr="0014184F">
        <w:trPr>
          <w:jc w:val="center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Получатель бюджетных средств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по Сводному реестру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1B4FA1" w:rsidRPr="0014184F" w:rsidTr="0014184F">
        <w:trPr>
          <w:jc w:val="center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Распорядитель бюджетных средств</w:t>
            </w:r>
          </w:p>
        </w:tc>
        <w:tc>
          <w:tcPr>
            <w:tcW w:w="54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B4FA1" w:rsidRPr="0014184F" w:rsidRDefault="001B4FA1" w:rsidP="00141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2" w:hanging="472"/>
              <w:jc w:val="right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по Сводному реестру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1B4FA1" w:rsidRPr="0014184F" w:rsidTr="0014184F">
        <w:trPr>
          <w:jc w:val="center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Главный распорядитель бюджетных средств</w:t>
            </w:r>
          </w:p>
        </w:tc>
        <w:tc>
          <w:tcPr>
            <w:tcW w:w="54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Глава по БК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1B4FA1" w:rsidRPr="0014184F" w:rsidTr="0014184F">
        <w:trPr>
          <w:jc w:val="center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Наименование бюджета</w:t>
            </w:r>
          </w:p>
        </w:tc>
        <w:tc>
          <w:tcPr>
            <w:tcW w:w="54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по </w:t>
            </w:r>
            <w:hyperlink r:id="rId31" w:anchor="l0" w:history="1">
              <w:r w:rsidRPr="0014184F">
                <w:rPr>
                  <w:rFonts w:ascii="Times New Roman" w:hAnsi="Times New Roman"/>
                  <w:sz w:val="18"/>
                  <w:szCs w:val="18"/>
                  <w:u w:val="single"/>
                  <w:lang w:val="ru-RU" w:eastAsia="ru-RU"/>
                </w:rPr>
                <w:t>ОКТМО</w:t>
              </w:r>
            </w:hyperlink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1B4FA1" w:rsidRPr="0014184F" w:rsidTr="0014184F">
        <w:trPr>
          <w:jc w:val="center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Единица измерения: руб.</w:t>
            </w:r>
          </w:p>
        </w:tc>
        <w:tc>
          <w:tcPr>
            <w:tcW w:w="545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по </w:t>
            </w:r>
            <w:hyperlink r:id="rId32" w:anchor="l4" w:history="1">
              <w:r w:rsidRPr="0014184F">
                <w:rPr>
                  <w:rFonts w:ascii="Times New Roman" w:hAnsi="Times New Roman"/>
                  <w:sz w:val="18"/>
                  <w:szCs w:val="18"/>
                  <w:u w:val="single"/>
                  <w:lang w:val="ru-RU" w:eastAsia="ru-RU"/>
                </w:rPr>
                <w:t>ОКЕИ</w:t>
              </w:r>
            </w:hyperlink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383</w:t>
            </w:r>
          </w:p>
        </w:tc>
      </w:tr>
    </w:tbl>
    <w:p w:rsidR="001B4FA1" w:rsidRPr="0014184F" w:rsidRDefault="001B4FA1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ru-RU" w:eastAsia="ru-RU"/>
        </w:rPr>
      </w:pPr>
    </w:p>
    <w:p w:rsidR="001B4FA1" w:rsidRPr="001B4FA1" w:rsidRDefault="001B4FA1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B4FA1" w:rsidRPr="0014184F" w:rsidRDefault="001B4FA1" w:rsidP="0014184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  <w:lang w:val="ru-RU" w:eastAsia="ru-RU"/>
        </w:rPr>
      </w:pPr>
      <w:r w:rsidRPr="001B4FA1">
        <w:rPr>
          <w:rFonts w:ascii="Times New Roman" w:hAnsi="Times New Roman"/>
          <w:b/>
          <w:bCs/>
          <w:sz w:val="27"/>
          <w:szCs w:val="27"/>
          <w:lang w:val="ru-RU" w:eastAsia="ru-RU"/>
        </w:rPr>
        <w:t>Раздел 1. Итоговые изменения показателей бюджетной сметы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82"/>
        <w:gridCol w:w="675"/>
        <w:gridCol w:w="789"/>
        <w:gridCol w:w="1359"/>
        <w:gridCol w:w="1122"/>
        <w:gridCol w:w="624"/>
        <w:gridCol w:w="670"/>
        <w:gridCol w:w="1122"/>
        <w:gridCol w:w="624"/>
        <w:gridCol w:w="670"/>
        <w:gridCol w:w="1122"/>
        <w:gridCol w:w="624"/>
        <w:gridCol w:w="663"/>
      </w:tblGrid>
      <w:tr w:rsidR="001B4FA1" w:rsidRPr="0014184F" w:rsidTr="0014184F">
        <w:trPr>
          <w:trHeight w:val="235"/>
          <w:jc w:val="center"/>
        </w:trPr>
        <w:tc>
          <w:tcPr>
            <w:tcW w:w="3392" w:type="dxa"/>
            <w:gridSpan w:val="4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4184F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5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4184F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Код аналитического показателя &lt;****&gt; </w:t>
            </w:r>
          </w:p>
        </w:tc>
        <w:tc>
          <w:tcPr>
            <w:tcW w:w="82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4184F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Сумма</w:t>
            </w:r>
            <w:proofErr w:type="gramStart"/>
            <w:r w:rsidRPr="0014184F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(+, -) </w:t>
            </w:r>
            <w:proofErr w:type="gramEnd"/>
          </w:p>
        </w:tc>
      </w:tr>
      <w:tr w:rsidR="001B4FA1" w:rsidRPr="00CA7344" w:rsidTr="0014184F">
        <w:trPr>
          <w:trHeight w:val="150"/>
          <w:jc w:val="center"/>
        </w:trPr>
        <w:tc>
          <w:tcPr>
            <w:tcW w:w="3392" w:type="dxa"/>
            <w:gridSpan w:val="4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4184F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 20__ год</w:t>
            </w:r>
          </w:p>
          <w:p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4184F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(на текущий финансовый год) </w:t>
            </w:r>
          </w:p>
        </w:tc>
        <w:tc>
          <w:tcPr>
            <w:tcW w:w="2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4184F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 20__ год</w:t>
            </w:r>
          </w:p>
          <w:p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4184F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(на первый год планового периода) </w:t>
            </w:r>
          </w:p>
        </w:tc>
        <w:tc>
          <w:tcPr>
            <w:tcW w:w="2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4184F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 20__ год</w:t>
            </w:r>
          </w:p>
          <w:p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4184F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(на второй год планового периода) </w:t>
            </w:r>
          </w:p>
        </w:tc>
      </w:tr>
      <w:tr w:rsidR="001B4FA1" w:rsidRPr="0014184F" w:rsidTr="0014184F">
        <w:trPr>
          <w:trHeight w:val="580"/>
          <w:jc w:val="center"/>
        </w:trPr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4184F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раздел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4184F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подраздел 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4184F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целевая статья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4184F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вид расходов </w:t>
            </w:r>
          </w:p>
        </w:tc>
        <w:tc>
          <w:tcPr>
            <w:tcW w:w="15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4184F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4184F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в валюте 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4184F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код валюты по </w:t>
            </w:r>
            <w:hyperlink r:id="rId33" w:anchor="l0" w:history="1">
              <w:r w:rsidRPr="0014184F">
                <w:rPr>
                  <w:rFonts w:ascii="Times New Roman" w:hAnsi="Times New Roman"/>
                  <w:sz w:val="20"/>
                  <w:szCs w:val="20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4184F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4184F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в валюте 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4184F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код валюты по </w:t>
            </w:r>
            <w:hyperlink r:id="rId34" w:anchor="l0" w:history="1">
              <w:r w:rsidRPr="0014184F">
                <w:rPr>
                  <w:rFonts w:ascii="Times New Roman" w:hAnsi="Times New Roman"/>
                  <w:sz w:val="20"/>
                  <w:szCs w:val="20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4184F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4184F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в валюте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4184F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код валюты по </w:t>
            </w:r>
            <w:hyperlink r:id="rId35" w:anchor="l0" w:history="1">
              <w:r w:rsidRPr="0014184F">
                <w:rPr>
                  <w:rFonts w:ascii="Times New Roman" w:hAnsi="Times New Roman"/>
                  <w:sz w:val="20"/>
                  <w:szCs w:val="20"/>
                  <w:u w:val="single"/>
                  <w:lang w:val="ru-RU" w:eastAsia="ru-RU"/>
                </w:rPr>
                <w:t>ОКВ</w:t>
              </w:r>
            </w:hyperlink>
          </w:p>
        </w:tc>
      </w:tr>
      <w:tr w:rsidR="001B4FA1" w:rsidRPr="001B4FA1" w:rsidTr="0014184F">
        <w:trPr>
          <w:trHeight w:val="48"/>
          <w:jc w:val="center"/>
        </w:trPr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1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2 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3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4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5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6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7 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8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9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10 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11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12 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13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14 </w:t>
            </w:r>
          </w:p>
        </w:tc>
      </w:tr>
      <w:tr w:rsidR="001B4FA1" w:rsidRPr="001B4FA1" w:rsidTr="0014184F">
        <w:trPr>
          <w:trHeight w:val="290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B4FA1" w:rsidRPr="001B4FA1" w:rsidTr="0014184F">
        <w:trPr>
          <w:trHeight w:val="290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B4FA1" w:rsidRPr="001B4FA1" w:rsidTr="0014184F">
        <w:trPr>
          <w:trHeight w:val="290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B4FA1" w:rsidRPr="001B4FA1" w:rsidTr="0014184F">
        <w:trPr>
          <w:trHeight w:val="290"/>
          <w:jc w:val="center"/>
        </w:trPr>
        <w:tc>
          <w:tcPr>
            <w:tcW w:w="3392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Итого по коду БК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</w:tr>
      <w:tr w:rsidR="001B4FA1" w:rsidRPr="001B4FA1" w:rsidTr="0014184F">
        <w:trPr>
          <w:trHeight w:val="301"/>
          <w:jc w:val="center"/>
        </w:trPr>
        <w:tc>
          <w:tcPr>
            <w:tcW w:w="3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Всего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</w:tr>
    </w:tbl>
    <w:p w:rsidR="001B4FA1" w:rsidRPr="001B4FA1" w:rsidRDefault="001B4FA1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B4FA1" w:rsidRPr="001B4FA1" w:rsidRDefault="001B4FA1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  <w:lang w:val="ru-RU" w:eastAsia="ru-RU"/>
        </w:rPr>
      </w:pPr>
      <w:r w:rsidRPr="001B4FA1">
        <w:rPr>
          <w:rFonts w:ascii="Times New Roman" w:hAnsi="Times New Roman"/>
          <w:b/>
          <w:bCs/>
          <w:sz w:val="27"/>
          <w:szCs w:val="27"/>
          <w:lang w:val="ru-RU" w:eastAsia="ru-RU"/>
        </w:rPr>
        <w:t xml:space="preserve">Раздел 2. Лимиты бюджетных обязательств по расходам получателя </w:t>
      </w:r>
      <w:r w:rsidRPr="001B4FA1">
        <w:rPr>
          <w:rFonts w:ascii="Times New Roman" w:hAnsi="Times New Roman"/>
          <w:b/>
          <w:bCs/>
          <w:sz w:val="27"/>
          <w:szCs w:val="27"/>
          <w:lang w:val="ru-RU" w:eastAsia="ru-RU"/>
        </w:rPr>
        <w:lastRenderedPageBreak/>
        <w:t>бюджетных средств &lt;***&gt;</w:t>
      </w:r>
    </w:p>
    <w:p w:rsidR="001B4FA1" w:rsidRPr="001B4FA1" w:rsidRDefault="001B4FA1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7"/>
        <w:gridCol w:w="712"/>
        <w:gridCol w:w="685"/>
        <w:gridCol w:w="1056"/>
        <w:gridCol w:w="807"/>
        <w:gridCol w:w="944"/>
        <w:gridCol w:w="1627"/>
        <w:gridCol w:w="1343"/>
        <w:gridCol w:w="746"/>
        <w:gridCol w:w="801"/>
        <w:gridCol w:w="1343"/>
        <w:gridCol w:w="746"/>
        <w:gridCol w:w="801"/>
        <w:gridCol w:w="1343"/>
        <w:gridCol w:w="746"/>
        <w:gridCol w:w="794"/>
      </w:tblGrid>
      <w:tr w:rsidR="001B4FA1" w:rsidRPr="001B4FA1" w:rsidTr="001B4FA1">
        <w:trPr>
          <w:jc w:val="center"/>
        </w:trPr>
        <w:tc>
          <w:tcPr>
            <w:tcW w:w="563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Наименование показателя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строки </w:t>
            </w:r>
          </w:p>
        </w:tc>
        <w:tc>
          <w:tcPr>
            <w:tcW w:w="225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аналитического показателя &lt;****&gt; </w:t>
            </w:r>
          </w:p>
        </w:tc>
        <w:tc>
          <w:tcPr>
            <w:tcW w:w="50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Сумма</w:t>
            </w:r>
            <w:proofErr w:type="gramStart"/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(+, -) </w:t>
            </w:r>
            <w:proofErr w:type="gramEnd"/>
          </w:p>
        </w:tc>
      </w:tr>
      <w:tr w:rsidR="001B4FA1" w:rsidRPr="00CA7344" w:rsidTr="001B4FA1">
        <w:trPr>
          <w:jc w:val="center"/>
        </w:trPr>
        <w:tc>
          <w:tcPr>
            <w:tcW w:w="56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52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20__ год</w:t>
            </w:r>
          </w:p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(на текущий финансовый год)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20__ год</w:t>
            </w:r>
          </w:p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(на первый год планового периода)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20__ год</w:t>
            </w:r>
          </w:p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(на второй год планового периода) </w:t>
            </w:r>
          </w:p>
        </w:tc>
      </w:tr>
      <w:tr w:rsidR="001B4FA1" w:rsidRPr="001B4FA1" w:rsidTr="001B4FA1">
        <w:trPr>
          <w:jc w:val="center"/>
        </w:trPr>
        <w:tc>
          <w:tcPr>
            <w:tcW w:w="56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подраздел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целевая статья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вид расходов </w:t>
            </w: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валюты по </w:t>
            </w:r>
            <w:hyperlink r:id="rId36" w:anchor="l0" w:history="1">
              <w:r w:rsidRPr="001B4FA1">
                <w:rPr>
                  <w:rFonts w:ascii="Times New Roman" w:hAnsi="Times New Roman"/>
                  <w:sz w:val="24"/>
                  <w:szCs w:val="24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валюты по </w:t>
            </w:r>
            <w:hyperlink r:id="rId37" w:anchor="l0" w:history="1">
              <w:r w:rsidRPr="001B4FA1">
                <w:rPr>
                  <w:rFonts w:ascii="Times New Roman" w:hAnsi="Times New Roman"/>
                  <w:sz w:val="24"/>
                  <w:szCs w:val="24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валюты по </w:t>
            </w:r>
            <w:hyperlink r:id="rId38" w:anchor="l0" w:history="1">
              <w:r w:rsidRPr="001B4FA1">
                <w:rPr>
                  <w:rFonts w:ascii="Times New Roman" w:hAnsi="Times New Roman"/>
                  <w:sz w:val="24"/>
                  <w:szCs w:val="24"/>
                  <w:u w:val="single"/>
                  <w:lang w:val="ru-RU" w:eastAsia="ru-RU"/>
                </w:rPr>
                <w:t>ОКВ</w:t>
              </w:r>
            </w:hyperlink>
          </w:p>
        </w:tc>
      </w:tr>
      <w:tr w:rsidR="001B4FA1" w:rsidRPr="001B4FA1" w:rsidTr="001B4FA1">
        <w:trPr>
          <w:jc w:val="center"/>
        </w:trPr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3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7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8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11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12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13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14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15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16 </w:t>
            </w:r>
          </w:p>
        </w:tc>
      </w:tr>
      <w:tr w:rsidR="001B4FA1" w:rsidRPr="001B4FA1" w:rsidTr="001B4FA1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B4FA1" w:rsidRPr="001B4FA1" w:rsidTr="001B4FA1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B4FA1" w:rsidRPr="001B4FA1" w:rsidTr="001B4FA1">
        <w:trPr>
          <w:jc w:val="center"/>
        </w:trPr>
        <w:tc>
          <w:tcPr>
            <w:tcW w:w="112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Итого по коду БК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</w:tr>
      <w:tr w:rsidR="001B4FA1" w:rsidRPr="001B4FA1" w:rsidTr="001B4FA1">
        <w:trPr>
          <w:jc w:val="center"/>
        </w:trPr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15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Всего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</w:tr>
    </w:tbl>
    <w:p w:rsidR="001B4FA1" w:rsidRDefault="001B4FA1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4184F" w:rsidRPr="001B4FA1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B4FA1" w:rsidRPr="001B4FA1" w:rsidRDefault="001B4FA1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  <w:lang w:val="ru-RU" w:eastAsia="ru-RU"/>
        </w:rPr>
      </w:pPr>
      <w:r w:rsidRPr="001B4FA1">
        <w:rPr>
          <w:rFonts w:ascii="Times New Roman" w:hAnsi="Times New Roman"/>
          <w:b/>
          <w:bCs/>
          <w:sz w:val="27"/>
          <w:szCs w:val="27"/>
          <w:lang w:val="ru-RU" w:eastAsia="ru-RU"/>
        </w:rPr>
        <w:t xml:space="preserve">Раздел 3. </w:t>
      </w:r>
      <w:proofErr w:type="gramStart"/>
      <w:r w:rsidRPr="001B4FA1">
        <w:rPr>
          <w:rFonts w:ascii="Times New Roman" w:hAnsi="Times New Roman"/>
          <w:b/>
          <w:bCs/>
          <w:sz w:val="27"/>
          <w:szCs w:val="27"/>
          <w:lang w:val="ru-RU" w:eastAsia="ru-RU"/>
        </w:rPr>
        <w:t>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</w:t>
      </w:r>
      <w:proofErr w:type="gramEnd"/>
      <w:r w:rsidRPr="001B4FA1">
        <w:rPr>
          <w:rFonts w:ascii="Times New Roman" w:hAnsi="Times New Roman"/>
          <w:b/>
          <w:bCs/>
          <w:sz w:val="27"/>
          <w:szCs w:val="27"/>
          <w:lang w:val="ru-RU" w:eastAsia="ru-RU"/>
        </w:rPr>
        <w:t xml:space="preserve"> обслуживание государственного долга, исполнение судебных актов, государственных гарантий Российской Федерации, а также по резервным расходам</w:t>
      </w:r>
    </w:p>
    <w:p w:rsidR="001B4FA1" w:rsidRPr="001B4FA1" w:rsidRDefault="001B4FA1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7"/>
        <w:gridCol w:w="712"/>
        <w:gridCol w:w="685"/>
        <w:gridCol w:w="1056"/>
        <w:gridCol w:w="807"/>
        <w:gridCol w:w="944"/>
        <w:gridCol w:w="1627"/>
        <w:gridCol w:w="1343"/>
        <w:gridCol w:w="746"/>
        <w:gridCol w:w="801"/>
        <w:gridCol w:w="1343"/>
        <w:gridCol w:w="746"/>
        <w:gridCol w:w="801"/>
        <w:gridCol w:w="1343"/>
        <w:gridCol w:w="746"/>
        <w:gridCol w:w="794"/>
      </w:tblGrid>
      <w:tr w:rsidR="001B4FA1" w:rsidRPr="001B4FA1" w:rsidTr="001B4FA1">
        <w:trPr>
          <w:jc w:val="center"/>
        </w:trPr>
        <w:tc>
          <w:tcPr>
            <w:tcW w:w="563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Наименование показателя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строки </w:t>
            </w:r>
          </w:p>
        </w:tc>
        <w:tc>
          <w:tcPr>
            <w:tcW w:w="225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аналитического показателя </w:t>
            </w: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&lt;****&gt; </w:t>
            </w:r>
          </w:p>
        </w:tc>
        <w:tc>
          <w:tcPr>
            <w:tcW w:w="50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Сумма</w:t>
            </w:r>
            <w:proofErr w:type="gramStart"/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(+, -) </w:t>
            </w:r>
            <w:proofErr w:type="gramEnd"/>
          </w:p>
        </w:tc>
      </w:tr>
      <w:tr w:rsidR="001B4FA1" w:rsidRPr="00CA7344" w:rsidTr="001B4FA1">
        <w:trPr>
          <w:jc w:val="center"/>
        </w:trPr>
        <w:tc>
          <w:tcPr>
            <w:tcW w:w="56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52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20__ год</w:t>
            </w:r>
          </w:p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(на текущий финансовый </w:t>
            </w: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год)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на 20__ год</w:t>
            </w:r>
          </w:p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(на первый год планового </w:t>
            </w: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периода)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на 20__ год</w:t>
            </w:r>
          </w:p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(на второй год планового </w:t>
            </w: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периода) </w:t>
            </w:r>
          </w:p>
        </w:tc>
      </w:tr>
      <w:tr w:rsidR="001B4FA1" w:rsidRPr="001B4FA1" w:rsidTr="001B4FA1">
        <w:trPr>
          <w:jc w:val="center"/>
        </w:trPr>
        <w:tc>
          <w:tcPr>
            <w:tcW w:w="56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подраздел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целевая статья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вид расходов </w:t>
            </w: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валюты по </w:t>
            </w:r>
            <w:hyperlink r:id="rId39" w:anchor="l0" w:history="1">
              <w:r w:rsidRPr="001B4FA1">
                <w:rPr>
                  <w:rFonts w:ascii="Times New Roman" w:hAnsi="Times New Roman"/>
                  <w:sz w:val="24"/>
                  <w:szCs w:val="24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валюты по </w:t>
            </w:r>
            <w:hyperlink r:id="rId40" w:anchor="l0" w:history="1">
              <w:r w:rsidRPr="001B4FA1">
                <w:rPr>
                  <w:rFonts w:ascii="Times New Roman" w:hAnsi="Times New Roman"/>
                  <w:sz w:val="24"/>
                  <w:szCs w:val="24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валюты по </w:t>
            </w:r>
            <w:hyperlink r:id="rId41" w:anchor="l0" w:history="1">
              <w:r w:rsidRPr="001B4FA1">
                <w:rPr>
                  <w:rFonts w:ascii="Times New Roman" w:hAnsi="Times New Roman"/>
                  <w:sz w:val="24"/>
                  <w:szCs w:val="24"/>
                  <w:u w:val="single"/>
                  <w:lang w:val="ru-RU" w:eastAsia="ru-RU"/>
                </w:rPr>
                <w:t>ОКВ</w:t>
              </w:r>
            </w:hyperlink>
          </w:p>
        </w:tc>
      </w:tr>
      <w:tr w:rsidR="001B4FA1" w:rsidRPr="001B4FA1" w:rsidTr="001B4FA1">
        <w:trPr>
          <w:jc w:val="center"/>
        </w:trPr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3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7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8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11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12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13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14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15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16 </w:t>
            </w:r>
          </w:p>
        </w:tc>
      </w:tr>
      <w:tr w:rsidR="001B4FA1" w:rsidRPr="001B4FA1" w:rsidTr="001B4FA1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B4FA1" w:rsidRPr="001B4FA1" w:rsidTr="001B4FA1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B4FA1" w:rsidRPr="001B4FA1" w:rsidTr="001B4FA1">
        <w:trPr>
          <w:jc w:val="center"/>
        </w:trPr>
        <w:tc>
          <w:tcPr>
            <w:tcW w:w="112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Итого по коду БК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</w:tr>
      <w:tr w:rsidR="001B4FA1" w:rsidRPr="001B4FA1" w:rsidTr="001B4FA1">
        <w:trPr>
          <w:jc w:val="center"/>
        </w:trPr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15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Всего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</w:tr>
    </w:tbl>
    <w:p w:rsidR="001B4FA1" w:rsidRPr="001B4FA1" w:rsidRDefault="001B4FA1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B4FA1" w:rsidRDefault="001B4FA1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CD7088" w:rsidRDefault="00CD7088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4184F" w:rsidRPr="001B4FA1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  <w:lang w:val="ru-RU" w:eastAsia="ru-RU"/>
        </w:rPr>
      </w:pPr>
      <w:r w:rsidRPr="001B4FA1">
        <w:rPr>
          <w:rFonts w:ascii="Times New Roman" w:hAnsi="Times New Roman"/>
          <w:b/>
          <w:bCs/>
          <w:sz w:val="27"/>
          <w:szCs w:val="27"/>
          <w:lang w:val="ru-RU" w:eastAsia="ru-RU"/>
        </w:rPr>
        <w:t>Раздел 4. Лимиты бюджетных обязательств по расходам на закупки товаров, работ, услуг, осуществляемые получателем бюджетных сре</w:t>
      </w:r>
      <w:proofErr w:type="gramStart"/>
      <w:r w:rsidRPr="001B4FA1">
        <w:rPr>
          <w:rFonts w:ascii="Times New Roman" w:hAnsi="Times New Roman"/>
          <w:b/>
          <w:bCs/>
          <w:sz w:val="27"/>
          <w:szCs w:val="27"/>
          <w:lang w:val="ru-RU" w:eastAsia="ru-RU"/>
        </w:rPr>
        <w:t>дств в п</w:t>
      </w:r>
      <w:proofErr w:type="gramEnd"/>
      <w:r w:rsidRPr="001B4FA1">
        <w:rPr>
          <w:rFonts w:ascii="Times New Roman" w:hAnsi="Times New Roman"/>
          <w:b/>
          <w:bCs/>
          <w:sz w:val="27"/>
          <w:szCs w:val="27"/>
          <w:lang w:val="ru-RU" w:eastAsia="ru-RU"/>
        </w:rPr>
        <w:t>ользу третьих лиц</w:t>
      </w:r>
    </w:p>
    <w:p w:rsidR="001B4FA1" w:rsidRPr="001B4FA1" w:rsidRDefault="001B4FA1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7"/>
        <w:gridCol w:w="712"/>
        <w:gridCol w:w="685"/>
        <w:gridCol w:w="1056"/>
        <w:gridCol w:w="807"/>
        <w:gridCol w:w="944"/>
        <w:gridCol w:w="1627"/>
        <w:gridCol w:w="1343"/>
        <w:gridCol w:w="746"/>
        <w:gridCol w:w="801"/>
        <w:gridCol w:w="1343"/>
        <w:gridCol w:w="746"/>
        <w:gridCol w:w="801"/>
        <w:gridCol w:w="1343"/>
        <w:gridCol w:w="746"/>
        <w:gridCol w:w="794"/>
      </w:tblGrid>
      <w:tr w:rsidR="001B4FA1" w:rsidRPr="001B4FA1" w:rsidTr="001B4FA1">
        <w:trPr>
          <w:jc w:val="center"/>
        </w:trPr>
        <w:tc>
          <w:tcPr>
            <w:tcW w:w="563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Наименование показателя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строки </w:t>
            </w:r>
          </w:p>
        </w:tc>
        <w:tc>
          <w:tcPr>
            <w:tcW w:w="225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аналитического показателя &lt;****&gt; </w:t>
            </w:r>
          </w:p>
        </w:tc>
        <w:tc>
          <w:tcPr>
            <w:tcW w:w="50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Сумма</w:t>
            </w:r>
            <w:proofErr w:type="gramStart"/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(+, -) </w:t>
            </w:r>
            <w:proofErr w:type="gramEnd"/>
          </w:p>
        </w:tc>
      </w:tr>
      <w:tr w:rsidR="001B4FA1" w:rsidRPr="00CA7344" w:rsidTr="001B4FA1">
        <w:trPr>
          <w:jc w:val="center"/>
        </w:trPr>
        <w:tc>
          <w:tcPr>
            <w:tcW w:w="56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52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20__ год</w:t>
            </w:r>
          </w:p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(на текущий финансовый год)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20__ год</w:t>
            </w:r>
          </w:p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(на первый год планового периода)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20__ год</w:t>
            </w:r>
          </w:p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(на второй год планового периода) </w:t>
            </w:r>
          </w:p>
        </w:tc>
      </w:tr>
      <w:tr w:rsidR="001B4FA1" w:rsidRPr="001B4FA1" w:rsidTr="001B4FA1">
        <w:trPr>
          <w:jc w:val="center"/>
        </w:trPr>
        <w:tc>
          <w:tcPr>
            <w:tcW w:w="56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подраздел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целевая статья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вид расходов </w:t>
            </w: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валюты по </w:t>
            </w:r>
            <w:hyperlink r:id="rId42" w:anchor="l0" w:history="1">
              <w:r w:rsidRPr="001B4FA1">
                <w:rPr>
                  <w:rFonts w:ascii="Times New Roman" w:hAnsi="Times New Roman"/>
                  <w:sz w:val="24"/>
                  <w:szCs w:val="24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валюты по </w:t>
            </w:r>
            <w:hyperlink r:id="rId43" w:anchor="l0" w:history="1">
              <w:r w:rsidRPr="001B4FA1">
                <w:rPr>
                  <w:rFonts w:ascii="Times New Roman" w:hAnsi="Times New Roman"/>
                  <w:sz w:val="24"/>
                  <w:szCs w:val="24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валюты по </w:t>
            </w:r>
            <w:hyperlink r:id="rId44" w:anchor="l0" w:history="1">
              <w:r w:rsidRPr="001B4FA1">
                <w:rPr>
                  <w:rFonts w:ascii="Times New Roman" w:hAnsi="Times New Roman"/>
                  <w:sz w:val="24"/>
                  <w:szCs w:val="24"/>
                  <w:u w:val="single"/>
                  <w:lang w:val="ru-RU" w:eastAsia="ru-RU"/>
                </w:rPr>
                <w:t>ОКВ</w:t>
              </w:r>
            </w:hyperlink>
          </w:p>
        </w:tc>
      </w:tr>
      <w:tr w:rsidR="001B4FA1" w:rsidRPr="001B4FA1" w:rsidTr="001B4FA1">
        <w:trPr>
          <w:jc w:val="center"/>
        </w:trPr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3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7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8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11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12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13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14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15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16 </w:t>
            </w:r>
          </w:p>
        </w:tc>
      </w:tr>
      <w:tr w:rsidR="001B4FA1" w:rsidRPr="001B4FA1" w:rsidTr="001B4FA1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B4FA1" w:rsidRPr="001B4FA1" w:rsidTr="001B4FA1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B4FA1" w:rsidRPr="001B4FA1" w:rsidTr="001B4FA1">
        <w:trPr>
          <w:jc w:val="center"/>
        </w:trPr>
        <w:tc>
          <w:tcPr>
            <w:tcW w:w="112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Итого по коду БК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</w:tr>
      <w:tr w:rsidR="001B4FA1" w:rsidRPr="001B4FA1" w:rsidTr="001B4FA1">
        <w:trPr>
          <w:jc w:val="center"/>
        </w:trPr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15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Всего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</w:tr>
    </w:tbl>
    <w:p w:rsidR="001B4FA1" w:rsidRDefault="001B4FA1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4184F" w:rsidRPr="001B4FA1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B4FA1" w:rsidRPr="001B4FA1" w:rsidRDefault="001B4FA1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  <w:lang w:val="ru-RU" w:eastAsia="ru-RU"/>
        </w:rPr>
      </w:pPr>
      <w:r w:rsidRPr="001B4FA1">
        <w:rPr>
          <w:rFonts w:ascii="Times New Roman" w:hAnsi="Times New Roman"/>
          <w:b/>
          <w:bCs/>
          <w:sz w:val="27"/>
          <w:szCs w:val="27"/>
          <w:lang w:val="ru-RU" w:eastAsia="ru-RU"/>
        </w:rPr>
        <w:t>Раздел 5. СПРАВОЧНО: Бюджетные ассигнования на исполнение публичных нормативных обязательств</w:t>
      </w:r>
    </w:p>
    <w:p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7"/>
        <w:gridCol w:w="712"/>
        <w:gridCol w:w="685"/>
        <w:gridCol w:w="1056"/>
        <w:gridCol w:w="807"/>
        <w:gridCol w:w="944"/>
        <w:gridCol w:w="1627"/>
        <w:gridCol w:w="1343"/>
        <w:gridCol w:w="746"/>
        <w:gridCol w:w="801"/>
        <w:gridCol w:w="1343"/>
        <w:gridCol w:w="746"/>
        <w:gridCol w:w="801"/>
        <w:gridCol w:w="1343"/>
        <w:gridCol w:w="746"/>
        <w:gridCol w:w="794"/>
      </w:tblGrid>
      <w:tr w:rsidR="001B4FA1" w:rsidRPr="001B4FA1" w:rsidTr="001B4FA1">
        <w:trPr>
          <w:jc w:val="center"/>
        </w:trPr>
        <w:tc>
          <w:tcPr>
            <w:tcW w:w="563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Наименование показателя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строки </w:t>
            </w:r>
          </w:p>
        </w:tc>
        <w:tc>
          <w:tcPr>
            <w:tcW w:w="225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аналитического показателя &lt;****&gt; </w:t>
            </w:r>
          </w:p>
        </w:tc>
        <w:tc>
          <w:tcPr>
            <w:tcW w:w="50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Сумма</w:t>
            </w:r>
            <w:proofErr w:type="gramStart"/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(+, -) </w:t>
            </w:r>
            <w:proofErr w:type="gramEnd"/>
          </w:p>
        </w:tc>
      </w:tr>
      <w:tr w:rsidR="001B4FA1" w:rsidRPr="00CA7344" w:rsidTr="001B4FA1">
        <w:trPr>
          <w:jc w:val="center"/>
        </w:trPr>
        <w:tc>
          <w:tcPr>
            <w:tcW w:w="56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52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20__ год</w:t>
            </w:r>
          </w:p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(на текущий финансовый год)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20__ год</w:t>
            </w:r>
          </w:p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(на первый год планового периода)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20__ год</w:t>
            </w:r>
          </w:p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(на второй год планового периода) </w:t>
            </w:r>
          </w:p>
        </w:tc>
      </w:tr>
      <w:tr w:rsidR="001B4FA1" w:rsidRPr="001B4FA1" w:rsidTr="001B4FA1">
        <w:trPr>
          <w:jc w:val="center"/>
        </w:trPr>
        <w:tc>
          <w:tcPr>
            <w:tcW w:w="56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подраздел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целевая статья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вид расходов </w:t>
            </w: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валюты по </w:t>
            </w:r>
            <w:hyperlink r:id="rId45" w:anchor="l0" w:history="1">
              <w:r w:rsidRPr="001B4FA1">
                <w:rPr>
                  <w:rFonts w:ascii="Times New Roman" w:hAnsi="Times New Roman"/>
                  <w:sz w:val="24"/>
                  <w:szCs w:val="24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валюты по </w:t>
            </w:r>
            <w:hyperlink r:id="rId46" w:anchor="l0" w:history="1">
              <w:r w:rsidRPr="001B4FA1">
                <w:rPr>
                  <w:rFonts w:ascii="Times New Roman" w:hAnsi="Times New Roman"/>
                  <w:sz w:val="24"/>
                  <w:szCs w:val="24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валюты по </w:t>
            </w:r>
            <w:hyperlink r:id="rId47" w:anchor="l0" w:history="1">
              <w:r w:rsidRPr="001B4FA1">
                <w:rPr>
                  <w:rFonts w:ascii="Times New Roman" w:hAnsi="Times New Roman"/>
                  <w:sz w:val="24"/>
                  <w:szCs w:val="24"/>
                  <w:u w:val="single"/>
                  <w:lang w:val="ru-RU" w:eastAsia="ru-RU"/>
                </w:rPr>
                <w:t>ОКВ</w:t>
              </w:r>
            </w:hyperlink>
          </w:p>
        </w:tc>
      </w:tr>
      <w:tr w:rsidR="001B4FA1" w:rsidRPr="001B4FA1" w:rsidTr="001B4FA1">
        <w:trPr>
          <w:jc w:val="center"/>
        </w:trPr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3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7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8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11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12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13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14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15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16 </w:t>
            </w:r>
          </w:p>
        </w:tc>
      </w:tr>
      <w:tr w:rsidR="001B4FA1" w:rsidRPr="001B4FA1" w:rsidTr="001B4FA1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B4FA1" w:rsidRPr="001B4FA1" w:rsidTr="001B4FA1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B4FA1" w:rsidRPr="001B4FA1" w:rsidTr="001B4FA1">
        <w:trPr>
          <w:jc w:val="center"/>
        </w:trPr>
        <w:tc>
          <w:tcPr>
            <w:tcW w:w="112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Итого по коду БК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</w:tr>
      <w:tr w:rsidR="001B4FA1" w:rsidRPr="001B4FA1" w:rsidTr="001B4FA1">
        <w:trPr>
          <w:jc w:val="center"/>
        </w:trPr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15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Всего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</w:tr>
    </w:tbl>
    <w:p w:rsidR="001B4FA1" w:rsidRPr="001B4FA1" w:rsidRDefault="001B4FA1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B4FA1" w:rsidRDefault="001B4FA1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4184F" w:rsidRPr="001B4FA1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4184F" w:rsidRPr="0014184F" w:rsidRDefault="001B4FA1" w:rsidP="0014184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  <w:lang w:val="ru-RU" w:eastAsia="ru-RU"/>
        </w:rPr>
      </w:pPr>
      <w:r w:rsidRPr="001B4FA1">
        <w:rPr>
          <w:rFonts w:ascii="Times New Roman" w:hAnsi="Times New Roman"/>
          <w:b/>
          <w:bCs/>
          <w:sz w:val="27"/>
          <w:szCs w:val="27"/>
          <w:lang w:val="ru-RU" w:eastAsia="ru-RU"/>
        </w:rPr>
        <w:t>Раздел 6. СПРАВОЧНО: Курс иностранной валюты к рублю Российской Федерации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3"/>
        <w:gridCol w:w="1613"/>
        <w:gridCol w:w="2006"/>
        <w:gridCol w:w="1895"/>
        <w:gridCol w:w="1891"/>
      </w:tblGrid>
      <w:tr w:rsidR="001B4FA1" w:rsidRPr="00CA7344" w:rsidTr="0014184F">
        <w:trPr>
          <w:trHeight w:val="304"/>
          <w:jc w:val="center"/>
        </w:trPr>
        <w:tc>
          <w:tcPr>
            <w:tcW w:w="5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Валюта </w:t>
            </w:r>
          </w:p>
        </w:tc>
        <w:tc>
          <w:tcPr>
            <w:tcW w:w="27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20__ год</w:t>
            </w:r>
          </w:p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(на текущий финансовый год) </w:t>
            </w:r>
          </w:p>
        </w:tc>
        <w:tc>
          <w:tcPr>
            <w:tcW w:w="27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20__ год</w:t>
            </w:r>
          </w:p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(на первый год планового периода) </w:t>
            </w:r>
          </w:p>
        </w:tc>
        <w:tc>
          <w:tcPr>
            <w:tcW w:w="27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20__ год</w:t>
            </w:r>
          </w:p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(на второй год планового периода) </w:t>
            </w:r>
          </w:p>
        </w:tc>
      </w:tr>
      <w:tr w:rsidR="001B4FA1" w:rsidRPr="001B4FA1" w:rsidTr="0014184F">
        <w:trPr>
          <w:trHeight w:val="629"/>
          <w:jc w:val="center"/>
        </w:trPr>
        <w:tc>
          <w:tcPr>
            <w:tcW w:w="27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наименование 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по </w:t>
            </w:r>
            <w:hyperlink r:id="rId48" w:anchor="l0" w:history="1">
              <w:r w:rsidRPr="001B4FA1">
                <w:rPr>
                  <w:rFonts w:ascii="Times New Roman" w:hAnsi="Times New Roman"/>
                  <w:sz w:val="24"/>
                  <w:szCs w:val="24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27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B4FA1" w:rsidRPr="001B4FA1" w:rsidTr="0014184F">
        <w:trPr>
          <w:trHeight w:val="293"/>
          <w:jc w:val="center"/>
        </w:trPr>
        <w:tc>
          <w:tcPr>
            <w:tcW w:w="27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 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3 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4 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5 </w:t>
            </w:r>
          </w:p>
        </w:tc>
      </w:tr>
      <w:tr w:rsidR="001B4FA1" w:rsidRPr="001B4FA1" w:rsidTr="005E2711">
        <w:trPr>
          <w:trHeight w:val="240"/>
          <w:jc w:val="center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1B4FA1" w:rsidRPr="001B4FA1" w:rsidTr="005E2711">
        <w:trPr>
          <w:trHeight w:val="259"/>
          <w:jc w:val="center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1B4FA1" w:rsidRPr="001B4FA1" w:rsidTr="0014184F">
        <w:trPr>
          <w:trHeight w:val="192"/>
          <w:jc w:val="center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</w:tbl>
    <w:p w:rsidR="001B4FA1" w:rsidRPr="001B4FA1" w:rsidRDefault="001B4FA1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2"/>
        <w:gridCol w:w="1539"/>
        <w:gridCol w:w="216"/>
        <w:gridCol w:w="1270"/>
        <w:gridCol w:w="988"/>
        <w:gridCol w:w="1303"/>
        <w:gridCol w:w="216"/>
        <w:gridCol w:w="1462"/>
        <w:gridCol w:w="216"/>
        <w:gridCol w:w="216"/>
      </w:tblGrid>
      <w:tr w:rsidR="001B4FA1" w:rsidRPr="005E2711" w:rsidTr="005E2711">
        <w:trPr>
          <w:trHeight w:val="319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4FA1" w:rsidRPr="005E271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E271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Руководитель учреждения (уполномоченное лицо)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4FA1" w:rsidRPr="005E271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E271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4FA1" w:rsidRPr="005E271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E271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4FA1" w:rsidRPr="005E271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E271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1B4FA1" w:rsidRPr="005E271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E271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4FA1" w:rsidRPr="005E271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E271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4FA1" w:rsidRPr="005E271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E271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B4FA1" w:rsidRPr="005E271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E271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4FA1" w:rsidRPr="005E271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E271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4FA1" w:rsidRPr="005E271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E271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1B4FA1" w:rsidRPr="005E2711" w:rsidTr="005E2711">
        <w:trPr>
          <w:trHeight w:val="577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4FA1" w:rsidRPr="005E271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B4FA1" w:rsidRPr="005E271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5E2711">
              <w:rPr>
                <w:rFonts w:ascii="Times New Roman" w:hAnsi="Times New Roman"/>
                <w:sz w:val="16"/>
                <w:szCs w:val="16"/>
                <w:lang w:val="ru-RU" w:eastAsia="ru-RU"/>
              </w:rPr>
              <w:t>(должность)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4FA1" w:rsidRPr="005E271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5E2711">
              <w:rPr>
                <w:rFonts w:ascii="Times New Roman" w:hAnsi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B4FA1" w:rsidRPr="005E271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5E2711">
              <w:rPr>
                <w:rFonts w:ascii="Times New Roman" w:hAnsi="Times New Roman"/>
                <w:sz w:val="16"/>
                <w:szCs w:val="16"/>
                <w:lang w:val="ru-RU" w:eastAsia="ru-RU"/>
              </w:rPr>
              <w:t>(подпись)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1B4FA1" w:rsidRPr="005E271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5E2711">
              <w:rPr>
                <w:rFonts w:ascii="Times New Roman" w:hAnsi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B4FA1" w:rsidRPr="005E271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5E2711">
              <w:rPr>
                <w:rFonts w:ascii="Times New Roman" w:hAnsi="Times New Roman"/>
                <w:sz w:val="16"/>
                <w:szCs w:val="16"/>
                <w:lang w:val="ru-RU" w:eastAsia="ru-RU"/>
              </w:rPr>
              <w:t>(фамилия, инициалы)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4FA1" w:rsidRPr="005E271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E271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B4FA1" w:rsidRPr="005E271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E271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4FA1" w:rsidRPr="005E271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E271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4FA1" w:rsidRPr="005E271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E271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1B4FA1" w:rsidRPr="005E2711" w:rsidTr="005E2711">
        <w:trPr>
          <w:trHeight w:val="122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4FA1" w:rsidRPr="005E271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E271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Исполнитель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4FA1" w:rsidRPr="005E271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E271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4FA1" w:rsidRPr="005E271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E271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4FA1" w:rsidRPr="005E271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E271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4FA1" w:rsidRPr="005E271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E271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4FA1" w:rsidRPr="005E271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E271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4FA1" w:rsidRPr="005E271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E271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4FA1" w:rsidRPr="005E271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E271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4FA1" w:rsidRPr="005E271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E271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4FA1" w:rsidRPr="005E271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E271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1B4FA1" w:rsidRPr="005E2711" w:rsidTr="005E2711">
        <w:trPr>
          <w:trHeight w:val="294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4FA1" w:rsidRPr="005E271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E271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B4FA1" w:rsidRPr="005E271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5E2711">
              <w:rPr>
                <w:rFonts w:ascii="Times New Roman" w:hAnsi="Times New Roman"/>
                <w:sz w:val="16"/>
                <w:szCs w:val="16"/>
                <w:lang w:val="ru-RU" w:eastAsia="ru-RU"/>
              </w:rPr>
              <w:t>(должность)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4FA1" w:rsidRPr="005E271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5E2711">
              <w:rPr>
                <w:rFonts w:ascii="Times New Roman" w:hAnsi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31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B4FA1" w:rsidRPr="005E271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5E2711">
              <w:rPr>
                <w:rFonts w:ascii="Times New Roman" w:hAnsi="Times New Roman"/>
                <w:sz w:val="16"/>
                <w:szCs w:val="16"/>
                <w:lang w:val="ru-RU" w:eastAsia="ru-RU"/>
              </w:rPr>
              <w:t>(фамилия, инициалы)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4FA1" w:rsidRPr="005E271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5E2711">
              <w:rPr>
                <w:rFonts w:ascii="Times New Roman" w:hAnsi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B4FA1" w:rsidRPr="005E271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5E2711">
              <w:rPr>
                <w:rFonts w:ascii="Times New Roman" w:hAnsi="Times New Roman"/>
                <w:sz w:val="16"/>
                <w:szCs w:val="16"/>
                <w:lang w:val="ru-RU" w:eastAsia="ru-RU"/>
              </w:rPr>
              <w:t>(телефон)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4FA1" w:rsidRPr="005E271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E271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4FA1" w:rsidRPr="005E271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E271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</w:tr>
    </w:tbl>
    <w:p w:rsidR="001B4FA1" w:rsidRPr="005E2711" w:rsidRDefault="005E2711" w:rsidP="001B4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5E2711">
        <w:rPr>
          <w:rFonts w:ascii="Times New Roman" w:hAnsi="Times New Roman"/>
          <w:sz w:val="20"/>
          <w:szCs w:val="20"/>
          <w:lang w:val="ru-RU" w:eastAsia="ru-RU"/>
        </w:rPr>
        <w:t xml:space="preserve">     </w:t>
      </w:r>
      <w:r w:rsidR="001B4FA1" w:rsidRPr="005E2711">
        <w:rPr>
          <w:rFonts w:ascii="Times New Roman" w:hAnsi="Times New Roman"/>
          <w:sz w:val="20"/>
          <w:szCs w:val="20"/>
          <w:lang w:val="ru-RU" w:eastAsia="ru-RU"/>
        </w:rPr>
        <w:t>"____" _________ 20__ г.</w:t>
      </w:r>
    </w:p>
    <w:p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2917"/>
        <w:gridCol w:w="2916"/>
        <w:gridCol w:w="250"/>
      </w:tblGrid>
      <w:tr w:rsidR="001B4FA1" w:rsidRPr="001B4FA1" w:rsidTr="005E2711">
        <w:tc>
          <w:tcPr>
            <w:tcW w:w="8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FA1" w:rsidRPr="001B4FA1" w:rsidRDefault="001B4FA1" w:rsidP="005E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СОГЛАСОВАНО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1B4FA1" w:rsidRPr="001B4FA1" w:rsidTr="005E2711">
        <w:tc>
          <w:tcPr>
            <w:tcW w:w="29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1B4FA1" w:rsidRPr="00CA7344" w:rsidTr="005E2711">
        <w:tc>
          <w:tcPr>
            <w:tcW w:w="87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B4FA1" w:rsidRPr="005E271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5E2711">
              <w:rPr>
                <w:rFonts w:ascii="Times New Roman" w:hAnsi="Times New Roman"/>
                <w:sz w:val="16"/>
                <w:szCs w:val="16"/>
                <w:lang w:val="ru-RU" w:eastAsia="ru-RU"/>
              </w:rPr>
              <w:t>(наименование должности лица распорядителя бюджетных средств, согласующего изменения показателей сметы)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1B4FA1" w:rsidRPr="00CA7344" w:rsidTr="005E2711">
        <w:trPr>
          <w:trHeight w:val="207"/>
        </w:trPr>
        <w:tc>
          <w:tcPr>
            <w:tcW w:w="29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1B4FA1" w:rsidRPr="00CA7344" w:rsidTr="005E2711">
        <w:tc>
          <w:tcPr>
            <w:tcW w:w="87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B4FA1" w:rsidRPr="005E271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5E2711">
              <w:rPr>
                <w:rFonts w:ascii="Times New Roman" w:hAnsi="Times New Roman"/>
                <w:sz w:val="16"/>
                <w:szCs w:val="16"/>
                <w:lang w:val="ru-RU" w:eastAsia="ru-RU"/>
              </w:rPr>
              <w:t>(наименование распорядителя бюджетных средств, согласующего изменения показателей сметы)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1B4FA1" w:rsidRPr="00CA7344" w:rsidTr="005E2711">
        <w:trPr>
          <w:trHeight w:val="215"/>
        </w:trPr>
        <w:tc>
          <w:tcPr>
            <w:tcW w:w="29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1B4FA1" w:rsidRPr="001B4FA1" w:rsidTr="005E2711">
        <w:tc>
          <w:tcPr>
            <w:tcW w:w="29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B4FA1" w:rsidRPr="005E271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5E2711">
              <w:rPr>
                <w:rFonts w:ascii="Times New Roman" w:hAnsi="Times New Roman"/>
                <w:sz w:val="16"/>
                <w:szCs w:val="16"/>
                <w:lang w:val="ru-RU" w:eastAsia="ru-RU"/>
              </w:rPr>
              <w:t>(подпись)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1B4FA1" w:rsidRPr="005E271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5E2711">
              <w:rPr>
                <w:rFonts w:ascii="Times New Roman" w:hAnsi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9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B4FA1" w:rsidRPr="005E271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5E2711">
              <w:rPr>
                <w:rFonts w:ascii="Times New Roman" w:hAnsi="Times New Roman"/>
                <w:sz w:val="16"/>
                <w:szCs w:val="16"/>
                <w:lang w:val="ru-RU" w:eastAsia="ru-RU"/>
              </w:rPr>
              <w:t>(расшифровка подписи)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</w:tbl>
    <w:p w:rsidR="001B4FA1" w:rsidRPr="001B4FA1" w:rsidRDefault="001B4FA1" w:rsidP="001B4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B4FA1">
        <w:rPr>
          <w:rFonts w:ascii="Times New Roman" w:hAnsi="Times New Roman"/>
          <w:sz w:val="24"/>
          <w:szCs w:val="24"/>
          <w:lang w:val="ru-RU" w:eastAsia="ru-RU"/>
        </w:rPr>
        <w:t>"____" ____________ 20__ г.</w:t>
      </w:r>
    </w:p>
    <w:p w:rsidR="001B4FA1" w:rsidRPr="001B4FA1" w:rsidRDefault="001B4FA1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B4FA1">
        <w:rPr>
          <w:rFonts w:ascii="Times New Roman" w:hAnsi="Times New Roman"/>
          <w:sz w:val="24"/>
          <w:szCs w:val="24"/>
          <w:lang w:val="ru-RU" w:eastAsia="ru-RU"/>
        </w:rPr>
        <w:t>--------------------</w:t>
      </w:r>
    </w:p>
    <w:p w:rsidR="001B4FA1" w:rsidRPr="005E271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5E2711">
        <w:rPr>
          <w:rFonts w:ascii="Times New Roman" w:hAnsi="Times New Roman"/>
          <w:sz w:val="18"/>
          <w:szCs w:val="18"/>
          <w:lang w:val="ru-RU" w:eastAsia="ru-RU"/>
        </w:rPr>
        <w:t xml:space="preserve">&lt;*&gt; В случае утверждения </w:t>
      </w:r>
      <w:r w:rsidR="00506844" w:rsidRPr="005E2711">
        <w:rPr>
          <w:rFonts w:ascii="Times New Roman" w:hAnsi="Times New Roman"/>
          <w:sz w:val="18"/>
          <w:szCs w:val="18"/>
          <w:lang w:val="ru-RU" w:eastAsia="ru-RU"/>
        </w:rPr>
        <w:t>решения</w:t>
      </w:r>
      <w:r w:rsidRPr="005E2711">
        <w:rPr>
          <w:rFonts w:ascii="Times New Roman" w:hAnsi="Times New Roman"/>
          <w:sz w:val="18"/>
          <w:szCs w:val="18"/>
          <w:lang w:val="ru-RU" w:eastAsia="ru-RU"/>
        </w:rPr>
        <w:t xml:space="preserve"> о бюджете на очередной финансовый год и плановый период.</w:t>
      </w:r>
    </w:p>
    <w:p w:rsidR="001B4FA1" w:rsidRPr="005E271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5E2711">
        <w:rPr>
          <w:rFonts w:ascii="Times New Roman" w:hAnsi="Times New Roman"/>
          <w:sz w:val="18"/>
          <w:szCs w:val="18"/>
          <w:lang w:val="ru-RU" w:eastAsia="ru-RU"/>
        </w:rPr>
        <w:t>&lt;**&gt;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</w:p>
    <w:p w:rsidR="001B4FA1" w:rsidRPr="005E271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5E2711">
        <w:rPr>
          <w:rFonts w:ascii="Times New Roman" w:hAnsi="Times New Roman"/>
          <w:sz w:val="18"/>
          <w:szCs w:val="18"/>
          <w:lang w:val="ru-RU" w:eastAsia="ru-RU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49" w:anchor="l14294" w:history="1">
        <w:r w:rsidRPr="005E2711">
          <w:rPr>
            <w:rFonts w:ascii="Times New Roman" w:hAnsi="Times New Roman"/>
            <w:sz w:val="18"/>
            <w:szCs w:val="18"/>
            <w:u w:val="single"/>
            <w:lang w:val="ru-RU" w:eastAsia="ru-RU"/>
          </w:rPr>
          <w:t>статьей 70</w:t>
        </w:r>
      </w:hyperlink>
      <w:r w:rsidRPr="005E2711">
        <w:rPr>
          <w:rFonts w:ascii="Times New Roman" w:hAnsi="Times New Roman"/>
          <w:sz w:val="18"/>
          <w:szCs w:val="18"/>
          <w:lang w:val="ru-RU" w:eastAsia="ru-RU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FA1F9F" w:rsidRDefault="001B4FA1" w:rsidP="005E27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5E2711">
        <w:rPr>
          <w:rFonts w:ascii="Times New Roman" w:hAnsi="Times New Roman"/>
          <w:sz w:val="18"/>
          <w:szCs w:val="18"/>
          <w:lang w:val="ru-RU" w:eastAsia="ru-RU"/>
        </w:rPr>
        <w:t>&lt;****&gt; Указывается код классификации операций сектора государственного управления (код аналитического показателя) в случае, если Порядком ведения сметы предусмотрена дополнительная детализация</w:t>
      </w:r>
    </w:p>
    <w:p w:rsidR="00CD703B" w:rsidRDefault="00CD703B" w:rsidP="00CD70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</w:p>
    <w:p w:rsidR="00CD703B" w:rsidRDefault="00CD703B" w:rsidP="00CD70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</w:p>
    <w:p w:rsidR="00CD703B" w:rsidRDefault="00CD703B" w:rsidP="00CD70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</w:p>
    <w:p w:rsidR="00CD703B" w:rsidRDefault="00CD703B" w:rsidP="00CD70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</w:p>
    <w:p w:rsidR="00CD703B" w:rsidRDefault="00CD703B" w:rsidP="00CD70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</w:p>
    <w:p w:rsidR="00CD703B" w:rsidRDefault="00CD703B" w:rsidP="00CD70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</w:p>
    <w:p w:rsidR="00CD703B" w:rsidRDefault="00CD703B" w:rsidP="00CD70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</w:p>
    <w:p w:rsidR="00CD703B" w:rsidRDefault="00CD703B" w:rsidP="00CD70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</w:p>
    <w:p w:rsidR="00CD703B" w:rsidRDefault="00CD703B" w:rsidP="00CD70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</w:p>
    <w:p w:rsidR="00CD703B" w:rsidRDefault="00CD703B" w:rsidP="00CD70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</w:p>
    <w:p w:rsidR="00CD703B" w:rsidRDefault="00CD703B" w:rsidP="00CD70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</w:p>
    <w:p w:rsidR="00CD703B" w:rsidRDefault="00CD703B" w:rsidP="00CD70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</w:p>
    <w:p w:rsidR="00CD703B" w:rsidRDefault="00CD703B" w:rsidP="00CD70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</w:p>
    <w:p w:rsidR="00CD703B" w:rsidRDefault="00CD703B" w:rsidP="00CD70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</w:p>
    <w:p w:rsidR="00CD703B" w:rsidRDefault="00CD703B" w:rsidP="00CD70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</w:p>
    <w:p w:rsidR="00CD703B" w:rsidRDefault="00CD703B" w:rsidP="00CD70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</w:p>
    <w:p w:rsidR="00CD703B" w:rsidRDefault="00CD703B" w:rsidP="00CD70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</w:p>
    <w:p w:rsidR="00CD703B" w:rsidRDefault="00CD703B" w:rsidP="00CD70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</w:p>
    <w:p w:rsidR="00CD703B" w:rsidRPr="00CD703B" w:rsidRDefault="00CD703B" w:rsidP="00CD70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b/>
          <w:sz w:val="28"/>
          <w:szCs w:val="28"/>
          <w:lang w:val="ru-RU" w:eastAsia="ru-RU"/>
        </w:rPr>
        <w:lastRenderedPageBreak/>
        <w:t>Российская Федерация</w:t>
      </w:r>
    </w:p>
    <w:p w:rsidR="00CD703B" w:rsidRPr="00CD703B" w:rsidRDefault="00CD703B" w:rsidP="00CD70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b/>
          <w:sz w:val="28"/>
          <w:szCs w:val="28"/>
          <w:lang w:val="ru-RU" w:eastAsia="ru-RU"/>
        </w:rPr>
        <w:t>Иркутская область</w:t>
      </w:r>
    </w:p>
    <w:p w:rsidR="00CD703B" w:rsidRPr="00CD703B" w:rsidRDefault="00CD703B" w:rsidP="00CD703B">
      <w:pPr>
        <w:pBdr>
          <w:bottom w:val="single" w:sz="4" w:space="1" w:color="auto"/>
        </w:pBdr>
        <w:spacing w:after="0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b/>
          <w:sz w:val="28"/>
          <w:szCs w:val="28"/>
          <w:lang w:val="ru-RU" w:eastAsia="ru-RU"/>
        </w:rPr>
        <w:t>Нижнеилимский муниципальный район</w:t>
      </w:r>
    </w:p>
    <w:p w:rsidR="00CD703B" w:rsidRPr="00CD703B" w:rsidRDefault="00CA7344" w:rsidP="00CD703B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Администрация</w:t>
      </w:r>
      <w:bookmarkStart w:id="0" w:name="_GoBack"/>
      <w:bookmarkEnd w:id="0"/>
      <w:r w:rsidR="00CD703B" w:rsidRPr="00CD703B">
        <w:rPr>
          <w:rFonts w:ascii="Times New Roman" w:hAnsi="Times New Roman"/>
          <w:b/>
          <w:sz w:val="28"/>
          <w:szCs w:val="28"/>
          <w:lang w:val="ru-RU" w:eastAsia="ru-RU"/>
        </w:rPr>
        <w:t xml:space="preserve"> Заморского сельского поселения Нижнеилимского района</w:t>
      </w:r>
    </w:p>
    <w:p w:rsidR="00CD703B" w:rsidRPr="00CD703B" w:rsidRDefault="00CD703B" w:rsidP="00CD70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CD703B" w:rsidRPr="00CD703B" w:rsidRDefault="00CD703B" w:rsidP="00CD703B">
      <w:pPr>
        <w:spacing w:after="0" w:line="240" w:lineRule="auto"/>
        <w:ind w:left="-426" w:firstLine="142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b/>
          <w:sz w:val="28"/>
          <w:szCs w:val="28"/>
          <w:lang w:val="ru-RU" w:eastAsia="ru-RU"/>
        </w:rPr>
        <w:t>ПОСТАНОВЛЕНИЕ</w:t>
      </w:r>
    </w:p>
    <w:p w:rsidR="00CD703B" w:rsidRPr="00CD703B" w:rsidRDefault="00CD703B" w:rsidP="00CD70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CD703B" w:rsidRPr="00CD703B" w:rsidRDefault="00CD703B" w:rsidP="00CD703B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>От «</w:t>
      </w:r>
      <w:r>
        <w:rPr>
          <w:rFonts w:ascii="Times New Roman" w:hAnsi="Times New Roman"/>
          <w:sz w:val="28"/>
          <w:szCs w:val="28"/>
          <w:lang w:val="ru-RU" w:eastAsia="ru-RU"/>
        </w:rPr>
        <w:t>29</w:t>
      </w:r>
      <w:r w:rsidRPr="00CD703B">
        <w:rPr>
          <w:rFonts w:ascii="Times New Roman" w:hAnsi="Times New Roman"/>
          <w:sz w:val="28"/>
          <w:szCs w:val="28"/>
          <w:lang w:val="ru-RU" w:eastAsia="ru-RU"/>
        </w:rPr>
        <w:t>» апреля  2022 г.                                                                         № 1</w:t>
      </w:r>
      <w:r>
        <w:rPr>
          <w:rFonts w:ascii="Times New Roman" w:hAnsi="Times New Roman"/>
          <w:sz w:val="28"/>
          <w:szCs w:val="28"/>
          <w:lang w:val="ru-RU" w:eastAsia="ru-RU"/>
        </w:rPr>
        <w:t>8</w:t>
      </w:r>
    </w:p>
    <w:p w:rsidR="00CD703B" w:rsidRPr="00CD703B" w:rsidRDefault="00CD703B" w:rsidP="00CD703B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>п. Заморский</w:t>
      </w:r>
    </w:p>
    <w:p w:rsidR="00CD703B" w:rsidRPr="00CD703B" w:rsidRDefault="00CD703B" w:rsidP="00CD703B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>«Об утверждении Порядка составления</w:t>
      </w:r>
    </w:p>
    <w:p w:rsidR="00CD703B" w:rsidRPr="00CD703B" w:rsidRDefault="00CD703B" w:rsidP="00CD703B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 xml:space="preserve">утверждения и ведения бюджетных смет </w:t>
      </w:r>
    </w:p>
    <w:p w:rsidR="00CD703B" w:rsidRPr="00CD703B" w:rsidRDefault="00CD703B" w:rsidP="00CD703B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администрации</w:t>
      </w:r>
      <w:r w:rsidRPr="00CD703B">
        <w:rPr>
          <w:rFonts w:ascii="Times New Roman" w:hAnsi="Times New Roman"/>
          <w:sz w:val="28"/>
          <w:szCs w:val="28"/>
          <w:lang w:val="ru-RU" w:eastAsia="ru-RU"/>
        </w:rPr>
        <w:t xml:space="preserve"> Заморского сельского поселения»</w:t>
      </w:r>
    </w:p>
    <w:p w:rsidR="00CD703B" w:rsidRPr="00CD703B" w:rsidRDefault="00CD703B" w:rsidP="00CD703B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28"/>
          <w:szCs w:val="28"/>
          <w:lang w:val="ru-RU" w:eastAsia="ru-RU"/>
        </w:rPr>
      </w:pPr>
    </w:p>
    <w:p w:rsidR="00CD703B" w:rsidRPr="00CD703B" w:rsidRDefault="00CD703B" w:rsidP="00CD70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Arial" w:hAnsi="Arial" w:cs="Arial"/>
          <w:sz w:val="28"/>
          <w:szCs w:val="28"/>
          <w:lang w:val="ru-RU" w:eastAsia="ru-RU"/>
        </w:rPr>
        <w:t xml:space="preserve">        </w:t>
      </w:r>
      <w:r w:rsidRPr="00CD703B">
        <w:rPr>
          <w:rFonts w:ascii="Times New Roman" w:hAnsi="Times New Roman"/>
          <w:sz w:val="28"/>
          <w:szCs w:val="28"/>
          <w:lang w:val="ru-RU" w:eastAsia="ru-RU"/>
        </w:rPr>
        <w:t>В целях реализации статей 158, 161, 162 и 221 Бюджетного кодекса РФ и в соответствии с приказом Минфина РФ от 14 февраля 2018г. № 26н «Об общих требованиях к порядку составления, утверждения и ведения бюджетной смет казенных учреждений» Администрация Заморского сельского поселения:</w:t>
      </w:r>
    </w:p>
    <w:p w:rsidR="00CD703B" w:rsidRPr="00CD703B" w:rsidRDefault="00CD703B" w:rsidP="00CD703B">
      <w:pPr>
        <w:spacing w:after="0" w:line="240" w:lineRule="auto"/>
        <w:jc w:val="both"/>
        <w:rPr>
          <w:rFonts w:ascii="Arial" w:hAnsi="Arial" w:cs="Arial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b/>
          <w:sz w:val="28"/>
          <w:szCs w:val="28"/>
          <w:lang w:val="ru-RU" w:eastAsia="ru-RU"/>
        </w:rPr>
        <w:t>ПОСТАНОВЛЯЕТ:</w:t>
      </w:r>
    </w:p>
    <w:p w:rsidR="00CD703B" w:rsidRPr="00CD703B" w:rsidRDefault="00CD703B" w:rsidP="00CD703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 xml:space="preserve">Утвердить  Порядок составления, утверждения и ведения бюджетных смет </w:t>
      </w:r>
      <w:r>
        <w:rPr>
          <w:rFonts w:ascii="Times New Roman" w:hAnsi="Times New Roman"/>
          <w:sz w:val="28"/>
          <w:szCs w:val="28"/>
          <w:lang w:val="ru-RU" w:eastAsia="ru-RU"/>
        </w:rPr>
        <w:t>администрации</w:t>
      </w:r>
      <w:r w:rsidRPr="00CD703B">
        <w:rPr>
          <w:rFonts w:ascii="Times New Roman" w:hAnsi="Times New Roman"/>
          <w:sz w:val="28"/>
          <w:szCs w:val="28"/>
          <w:lang w:val="ru-RU" w:eastAsia="ru-RU"/>
        </w:rPr>
        <w:t xml:space="preserve"> Заморского сельского поселения (Приложение  №.1).</w:t>
      </w:r>
    </w:p>
    <w:p w:rsidR="00CD703B" w:rsidRPr="00CD703B" w:rsidRDefault="00CD703B" w:rsidP="00CD70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80"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 xml:space="preserve">Настоящее постановление опубликовать в Вестнике Заморского муниципального образования на официальном сайте </w:t>
      </w:r>
      <w:hyperlink r:id="rId50" w:history="1">
        <w:proofErr w:type="spellStart"/>
        <w:r w:rsidRPr="00CD703B">
          <w:rPr>
            <w:rStyle w:val="a4"/>
            <w:rFonts w:ascii="Times New Roman" w:hAnsi="Times New Roman"/>
            <w:sz w:val="28"/>
            <w:szCs w:val="28"/>
            <w:lang w:eastAsia="ru-RU"/>
          </w:rPr>
          <w:t>zamorsk</w:t>
        </w:r>
        <w:proofErr w:type="spellEnd"/>
        <w:r w:rsidRPr="00CD703B">
          <w:rPr>
            <w:rStyle w:val="a4"/>
            <w:rFonts w:ascii="Times New Roman" w:hAnsi="Times New Roman"/>
            <w:sz w:val="28"/>
            <w:szCs w:val="28"/>
            <w:lang w:val="ru-RU" w:eastAsia="ru-RU"/>
          </w:rPr>
          <w:t>.</w:t>
        </w:r>
        <w:proofErr w:type="spellStart"/>
        <w:r w:rsidRPr="00CD703B">
          <w:rPr>
            <w:rStyle w:val="a4"/>
            <w:rFonts w:ascii="Times New Roman" w:hAnsi="Times New Roman"/>
            <w:sz w:val="28"/>
            <w:szCs w:val="28"/>
            <w:lang w:eastAsia="ru-RU"/>
          </w:rPr>
          <w:t>adm</w:t>
        </w:r>
        <w:proofErr w:type="spellEnd"/>
        <w:r w:rsidRPr="00CD703B">
          <w:rPr>
            <w:rStyle w:val="a4"/>
            <w:rFonts w:ascii="Times New Roman" w:hAnsi="Times New Roman"/>
            <w:sz w:val="28"/>
            <w:szCs w:val="28"/>
            <w:lang w:val="ru-RU" w:eastAsia="ru-RU"/>
          </w:rPr>
          <w:t>.</w:t>
        </w:r>
        <w:proofErr w:type="spellStart"/>
        <w:r w:rsidRPr="00CD703B">
          <w:rPr>
            <w:rStyle w:val="a4"/>
            <w:rFonts w:ascii="Times New Roman" w:hAnsi="Times New Roman"/>
            <w:sz w:val="28"/>
            <w:szCs w:val="28"/>
            <w:lang w:eastAsia="ru-RU"/>
          </w:rPr>
          <w:t>ru</w:t>
        </w:r>
        <w:proofErr w:type="spellEnd"/>
      </w:hyperlink>
      <w:r w:rsidRPr="00CD703B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CD703B" w:rsidRPr="00CD703B" w:rsidRDefault="00CD703B" w:rsidP="00CD70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80"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>Настоящее постановление применяется при составлении, утверждении и ведении бюджетной сметы казенного учреждения, начиная с  января 2022 года.</w:t>
      </w:r>
    </w:p>
    <w:p w:rsidR="00CD703B" w:rsidRPr="00CD703B" w:rsidRDefault="00CD703B" w:rsidP="00CD70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80"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 w:rsidRPr="00CD703B">
        <w:rPr>
          <w:rFonts w:ascii="Times New Roman" w:hAnsi="Times New Roman"/>
          <w:sz w:val="28"/>
          <w:szCs w:val="28"/>
          <w:lang w:val="ru-RU" w:eastAsia="ru-RU"/>
        </w:rPr>
        <w:t>Контроль за</w:t>
      </w:r>
      <w:proofErr w:type="gramEnd"/>
      <w:r w:rsidRPr="00CD703B">
        <w:rPr>
          <w:rFonts w:ascii="Times New Roman" w:hAnsi="Times New Roman"/>
          <w:sz w:val="28"/>
          <w:szCs w:val="28"/>
          <w:lang w:val="ru-RU" w:eastAsia="ru-RU"/>
        </w:rPr>
        <w:t xml:space="preserve"> исполнением постановления оставляю за собой.</w:t>
      </w:r>
    </w:p>
    <w:p w:rsidR="00CD703B" w:rsidRPr="00CD703B" w:rsidRDefault="00CD703B" w:rsidP="00CD703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Глава</w:t>
      </w:r>
      <w:r w:rsidRPr="00CD703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CD703B">
        <w:rPr>
          <w:rFonts w:ascii="Times New Roman" w:hAnsi="Times New Roman"/>
          <w:sz w:val="28"/>
          <w:szCs w:val="28"/>
          <w:lang w:val="ru-RU"/>
        </w:rPr>
        <w:t>Заморского</w:t>
      </w:r>
      <w:proofErr w:type="gramEnd"/>
      <w:r w:rsidRPr="00CD703B">
        <w:rPr>
          <w:rFonts w:ascii="Times New Roman" w:hAnsi="Times New Roman"/>
          <w:sz w:val="28"/>
          <w:szCs w:val="28"/>
          <w:lang w:val="ru-RU"/>
        </w:rPr>
        <w:t xml:space="preserve"> сельского  </w:t>
      </w:r>
    </w:p>
    <w:p w:rsidR="00CD703B" w:rsidRPr="00CD703B" w:rsidRDefault="00CD703B" w:rsidP="00CD703B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/>
        </w:rPr>
        <w:t>поселения</w:t>
      </w:r>
      <w:r w:rsidRPr="00CD703B">
        <w:rPr>
          <w:rFonts w:ascii="Times New Roman" w:hAnsi="Times New Roman"/>
          <w:sz w:val="28"/>
          <w:szCs w:val="28"/>
          <w:lang w:val="ru-RU"/>
        </w:rPr>
        <w:tab/>
        <w:t>Нижнеилимского района</w:t>
      </w:r>
      <w:r w:rsidRPr="00CD703B">
        <w:rPr>
          <w:rFonts w:ascii="Times New Roman" w:hAnsi="Times New Roman"/>
          <w:sz w:val="28"/>
          <w:szCs w:val="28"/>
          <w:lang w:val="ru-RU"/>
        </w:rPr>
        <w:tab/>
      </w:r>
      <w:r w:rsidRPr="00CD703B">
        <w:rPr>
          <w:rFonts w:ascii="Times New Roman" w:hAnsi="Times New Roman"/>
          <w:sz w:val="28"/>
          <w:szCs w:val="28"/>
          <w:lang w:val="ru-RU"/>
        </w:rPr>
        <w:tab/>
      </w:r>
      <w:r w:rsidRPr="00CD703B">
        <w:rPr>
          <w:rFonts w:ascii="Times New Roman" w:hAnsi="Times New Roman"/>
          <w:sz w:val="28"/>
          <w:szCs w:val="28"/>
          <w:lang w:val="ru-RU"/>
        </w:rPr>
        <w:tab/>
      </w:r>
      <w:r w:rsidRPr="00CD703B">
        <w:rPr>
          <w:rFonts w:ascii="Times New Roman" w:hAnsi="Times New Roman"/>
          <w:sz w:val="28"/>
          <w:szCs w:val="28"/>
          <w:lang w:val="ru-RU"/>
        </w:rPr>
        <w:tab/>
        <w:t>А.Н. Киященко</w:t>
      </w:r>
    </w:p>
    <w:p w:rsidR="00CD703B" w:rsidRPr="00CD703B" w:rsidRDefault="00CD703B" w:rsidP="00CD703B">
      <w:pP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</w:t>
      </w:r>
    </w:p>
    <w:p w:rsidR="00CD703B" w:rsidRPr="00CD703B" w:rsidRDefault="00CD703B" w:rsidP="00CD703B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                Приложение №1</w:t>
      </w:r>
    </w:p>
    <w:p w:rsidR="00CD703B" w:rsidRPr="00CD703B" w:rsidRDefault="00CD703B" w:rsidP="00CD703B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                                    к постановлению 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администрации</w:t>
      </w:r>
      <w:r w:rsidRPr="00CD703B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</w:p>
    <w:p w:rsidR="00CD703B" w:rsidRPr="00CD703B" w:rsidRDefault="00CD703B" w:rsidP="00CD703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Заморского сельского поселения</w:t>
      </w:r>
      <w:r w:rsidRPr="00CD703B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от </w:t>
      </w:r>
      <w:r>
        <w:rPr>
          <w:rFonts w:ascii="Times New Roman" w:hAnsi="Times New Roman"/>
          <w:sz w:val="28"/>
          <w:szCs w:val="28"/>
          <w:lang w:val="ru-RU" w:eastAsia="ru-RU"/>
        </w:rPr>
        <w:t>29</w:t>
      </w:r>
      <w:r w:rsidRPr="00CD703B">
        <w:rPr>
          <w:rFonts w:ascii="Times New Roman" w:hAnsi="Times New Roman"/>
          <w:sz w:val="28"/>
          <w:szCs w:val="28"/>
          <w:lang w:val="ru-RU" w:eastAsia="ru-RU"/>
        </w:rPr>
        <w:t xml:space="preserve"> апреля  2022 г.</w:t>
      </w:r>
      <w:r w:rsidRPr="00CD703B">
        <w:rPr>
          <w:rFonts w:ascii="Times New Roman" w:hAnsi="Times New Roman"/>
          <w:sz w:val="28"/>
          <w:szCs w:val="28"/>
          <w:lang w:eastAsia="ru-RU"/>
        </w:rPr>
        <w:t> </w:t>
      </w:r>
      <w:r w:rsidRPr="00CD703B">
        <w:rPr>
          <w:rFonts w:ascii="Times New Roman" w:hAnsi="Times New Roman"/>
          <w:sz w:val="28"/>
          <w:szCs w:val="28"/>
          <w:lang w:val="ru-RU" w:eastAsia="ru-RU"/>
        </w:rPr>
        <w:t>№ 1</w:t>
      </w:r>
      <w:r>
        <w:rPr>
          <w:rFonts w:ascii="Times New Roman" w:hAnsi="Times New Roman"/>
          <w:sz w:val="28"/>
          <w:szCs w:val="28"/>
          <w:lang w:val="ru-RU" w:eastAsia="ru-RU"/>
        </w:rPr>
        <w:t>8</w:t>
      </w:r>
      <w:r w:rsidRPr="00CD703B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b/>
          <w:bCs/>
          <w:sz w:val="28"/>
          <w:szCs w:val="28"/>
          <w:lang w:val="ru-RU" w:eastAsia="ru-RU"/>
        </w:rPr>
        <w:t>I. Общие положения</w:t>
      </w: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 xml:space="preserve">1. </w:t>
      </w:r>
      <w:proofErr w:type="gramStart"/>
      <w:r w:rsidRPr="00CD703B">
        <w:rPr>
          <w:rFonts w:ascii="Times New Roman" w:hAnsi="Times New Roman"/>
          <w:sz w:val="28"/>
          <w:szCs w:val="28"/>
          <w:lang w:val="ru-RU" w:eastAsia="ru-RU"/>
        </w:rPr>
        <w:t xml:space="preserve">Настоящие  Общие требования устанавливают требования к составлению, утверждению и ведению бюджетной сметы (далее - смета) государственного (муниципального) казенного учреждения, его обособленного (структурного) подразделения без прав юридического лица, осуществляющего полномочия по ведению бюджетного учета, а также с учетом положений </w:t>
      </w:r>
      <w:hyperlink r:id="rId51" w:anchor="l12188" w:history="1">
        <w:r w:rsidRPr="00CD703B">
          <w:rPr>
            <w:rFonts w:ascii="Times New Roman" w:hAnsi="Times New Roman"/>
            <w:sz w:val="28"/>
            <w:szCs w:val="28"/>
            <w:u w:val="single"/>
            <w:lang w:val="ru-RU" w:eastAsia="ru-RU"/>
          </w:rPr>
          <w:t>статьи 161</w:t>
        </w:r>
      </w:hyperlink>
      <w:r w:rsidRPr="00CD703B">
        <w:rPr>
          <w:rFonts w:ascii="Times New Roman" w:hAnsi="Times New Roman"/>
          <w:sz w:val="28"/>
          <w:szCs w:val="28"/>
          <w:lang w:val="ru-RU" w:eastAsia="ru-RU"/>
        </w:rPr>
        <w:t xml:space="preserve"> Бюджетного кодекса Российской Федерации (Собрание законодательства Российской Федерации, 1998, N 31, ст. 3823;</w:t>
      </w:r>
      <w:proofErr w:type="gramEnd"/>
      <w:r w:rsidRPr="00CD703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CD703B">
        <w:rPr>
          <w:rFonts w:ascii="Times New Roman" w:hAnsi="Times New Roman"/>
          <w:sz w:val="28"/>
          <w:szCs w:val="28"/>
          <w:lang w:val="ru-RU" w:eastAsia="ru-RU"/>
        </w:rPr>
        <w:t>2010, N 19, ст. 2291; 2011, N 49, ст. 7039; 2013, N 19, ст. 2331; N 52, ст. 6983; 2016, N 7, ст. 911; 2017, N 30, ст. 4458) органов государственной власти (государственных органов), органов местного самоуправления (муниципальных органов) и органов управления государственными внебюджетными фондами (далее - учреждение).</w:t>
      </w:r>
      <w:proofErr w:type="gramEnd"/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 w:rsidRPr="00CD703B">
        <w:rPr>
          <w:rFonts w:ascii="Times New Roman" w:hAnsi="Times New Roman"/>
          <w:sz w:val="28"/>
          <w:szCs w:val="28"/>
          <w:lang w:val="ru-RU" w:eastAsia="ru-RU"/>
        </w:rPr>
        <w:t>Составление, утверждение и ведение сметы, не содержащей сведения, составляющие государственную тайну, осуществляется казенным учреждением в форме электронного документа, подписанного усиленной квалифицированной электронной подписью лица, уполномоченного в установленном законодательством Российской Федерации порядке действовать от имени казенного учреждения, с использованием государственной интегрированной информационной системы управления общественными финансами "Электронный бюджет" (далее - информационная система).</w:t>
      </w:r>
      <w:proofErr w:type="gramEnd"/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>Составление, утверждение и ведение сметы учреждения, содержащей сведения, составляющие государственную тайну, осуществляется с соблюдением законодательства Российской Федерации о защите государственной тайны.</w:t>
      </w: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>Показатели сметы, содержащие сведения, составляющие государственную тайну, утверждаются и ведутся обособленно.</w:t>
      </w: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>2. Главный распорядитель средств бюджета, утверждает порядок составления, утверждения и ведения смет подведомственных учреждений в соответствии с настоящими Общими требованиями (далее - Порядок главного распорядителя бюджетных средств).</w:t>
      </w: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>Порядок главного распорядителя бюджетных сре</w:t>
      </w:r>
      <w:proofErr w:type="gramStart"/>
      <w:r w:rsidRPr="00CD703B">
        <w:rPr>
          <w:rFonts w:ascii="Times New Roman" w:hAnsi="Times New Roman"/>
          <w:sz w:val="28"/>
          <w:szCs w:val="28"/>
          <w:lang w:val="ru-RU" w:eastAsia="ru-RU"/>
        </w:rPr>
        <w:t>дств пр</w:t>
      </w:r>
      <w:proofErr w:type="gramEnd"/>
      <w:r w:rsidRPr="00CD703B">
        <w:rPr>
          <w:rFonts w:ascii="Times New Roman" w:hAnsi="Times New Roman"/>
          <w:sz w:val="28"/>
          <w:szCs w:val="28"/>
          <w:lang w:val="ru-RU" w:eastAsia="ru-RU"/>
        </w:rPr>
        <w:t>инимается в форме единого документа.</w:t>
      </w: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 xml:space="preserve">3. Главный распорядитель средств бюджета субъекта Российской Федерации (местного бюджета), бюджета территориального государственного внебюджетного фонда вправе установить в Порядке главного распорядителя </w:t>
      </w:r>
      <w:r w:rsidRPr="00CD703B">
        <w:rPr>
          <w:rFonts w:ascii="Times New Roman" w:hAnsi="Times New Roman"/>
          <w:sz w:val="28"/>
          <w:szCs w:val="28"/>
          <w:lang w:val="ru-RU" w:eastAsia="ru-RU"/>
        </w:rPr>
        <w:lastRenderedPageBreak/>
        <w:t>бюджетных сре</w:t>
      </w:r>
      <w:proofErr w:type="gramStart"/>
      <w:r w:rsidRPr="00CD703B">
        <w:rPr>
          <w:rFonts w:ascii="Times New Roman" w:hAnsi="Times New Roman"/>
          <w:sz w:val="28"/>
          <w:szCs w:val="28"/>
          <w:lang w:val="ru-RU" w:eastAsia="ru-RU"/>
        </w:rPr>
        <w:t>дств сл</w:t>
      </w:r>
      <w:proofErr w:type="gramEnd"/>
      <w:r w:rsidRPr="00CD703B">
        <w:rPr>
          <w:rFonts w:ascii="Times New Roman" w:hAnsi="Times New Roman"/>
          <w:sz w:val="28"/>
          <w:szCs w:val="28"/>
          <w:lang w:val="ru-RU" w:eastAsia="ru-RU"/>
        </w:rPr>
        <w:t>едующие положения для составления, ведения и утверждения смет для подведомственных учреждений:</w:t>
      </w: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>1) порядок и сроки составления и подписания проектов смет;</w:t>
      </w: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>2) порядок и сроки составления, ведения и утверждения смет (внесения изменений в сметы);</w:t>
      </w: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>3) полномочия главного распорядителя (распорядителя) средств бюджета субъекта Российской Федерации (местного бюджета), бюджета территориального внебюджетного фонда, учреждения по утверждению сметы (внесению изменений в смету).</w:t>
      </w: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>4. Порядок составления и ведения бюджетных смет казенных учреждений устанавливается Министерством финансов Российской Федерации &lt;1&gt;.</w:t>
      </w: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>--------------------</w:t>
      </w: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>&lt;1</w:t>
      </w:r>
      <w:proofErr w:type="gramStart"/>
      <w:r w:rsidRPr="00CD703B">
        <w:rPr>
          <w:rFonts w:ascii="Times New Roman" w:hAnsi="Times New Roman"/>
          <w:sz w:val="28"/>
          <w:szCs w:val="28"/>
          <w:lang w:val="ru-RU" w:eastAsia="ru-RU"/>
        </w:rPr>
        <w:t>&gt; В</w:t>
      </w:r>
      <w:proofErr w:type="gramEnd"/>
      <w:r w:rsidRPr="00CD703B">
        <w:rPr>
          <w:rFonts w:ascii="Times New Roman" w:hAnsi="Times New Roman"/>
          <w:sz w:val="28"/>
          <w:szCs w:val="28"/>
          <w:lang w:val="ru-RU" w:eastAsia="ru-RU"/>
        </w:rPr>
        <w:t xml:space="preserve"> соответствии со </w:t>
      </w:r>
      <w:hyperlink r:id="rId52" w:anchor="l10876" w:history="1">
        <w:r w:rsidRPr="00CD703B">
          <w:rPr>
            <w:rFonts w:ascii="Times New Roman" w:hAnsi="Times New Roman"/>
            <w:sz w:val="28"/>
            <w:szCs w:val="28"/>
            <w:u w:val="single"/>
            <w:lang w:val="ru-RU" w:eastAsia="ru-RU"/>
          </w:rPr>
          <w:t>статьей 165</w:t>
        </w:r>
      </w:hyperlink>
      <w:r w:rsidRPr="00CD703B">
        <w:rPr>
          <w:rFonts w:ascii="Times New Roman" w:hAnsi="Times New Roman"/>
          <w:sz w:val="28"/>
          <w:szCs w:val="28"/>
          <w:lang w:val="ru-RU" w:eastAsia="ru-RU"/>
        </w:rPr>
        <w:t xml:space="preserve"> Бюджетного кодекса Российской Федерации (Собрание законодательства Российской Федерации, 1998, N 31, ст. 3823; 2007, N 18, ст. 2117; N 45, ст. 5424; 2010, N 19, ст. 2291; 2013, N 19, ст. 2331; N 52, ст. 6983; 2014, N 43, ст. 5795; 2016, N 27, ст. 4278; </w:t>
      </w:r>
      <w:proofErr w:type="gramStart"/>
      <w:r w:rsidRPr="00CD703B">
        <w:rPr>
          <w:rFonts w:ascii="Times New Roman" w:hAnsi="Times New Roman"/>
          <w:sz w:val="28"/>
          <w:szCs w:val="28"/>
          <w:lang w:val="ru-RU" w:eastAsia="ru-RU"/>
        </w:rPr>
        <w:t>2017, N 14, ст. 2007; N 30, ст. 4458; N 31, ст. 4811; N 47, ст. 6841).</w:t>
      </w:r>
      <w:proofErr w:type="gramEnd"/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b/>
          <w:bCs/>
          <w:sz w:val="28"/>
          <w:szCs w:val="28"/>
          <w:lang w:val="ru-RU" w:eastAsia="ru-RU"/>
        </w:rPr>
        <w:t>II. Составление смет учреждений</w:t>
      </w: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 xml:space="preserve">5. </w:t>
      </w:r>
      <w:proofErr w:type="gramStart"/>
      <w:r w:rsidRPr="00CD703B">
        <w:rPr>
          <w:rFonts w:ascii="Times New Roman" w:hAnsi="Times New Roman"/>
          <w:sz w:val="28"/>
          <w:szCs w:val="28"/>
          <w:lang w:val="ru-RU" w:eastAsia="ru-RU"/>
        </w:rPr>
        <w:t>Составлением сметы в целях настоящих Общих требований является установление объема и распределения направлений расходов бюджета на срок  решения о бюджете на очередной финансовый год (на очередной финансовый год и плановый период) на основании доведенных до учреждения в установленном порядке лимитов бюджетных обязательств на принятие и (или) исполнение бюджетных обязательств по обеспечению выполнения функций казенного учреждения, включая бюджетные обязательства по предоставлению</w:t>
      </w:r>
      <w:proofErr w:type="gramEnd"/>
      <w:r w:rsidRPr="00CD703B">
        <w:rPr>
          <w:rFonts w:ascii="Times New Roman" w:hAnsi="Times New Roman"/>
          <w:sz w:val="28"/>
          <w:szCs w:val="28"/>
          <w:lang w:val="ru-RU" w:eastAsia="ru-RU"/>
        </w:rPr>
        <w:t xml:space="preserve">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 xml:space="preserve">В смете </w:t>
      </w:r>
      <w:proofErr w:type="spellStart"/>
      <w:r w:rsidRPr="00CD703B">
        <w:rPr>
          <w:rFonts w:ascii="Times New Roman" w:hAnsi="Times New Roman"/>
          <w:sz w:val="28"/>
          <w:szCs w:val="28"/>
          <w:lang w:val="ru-RU" w:eastAsia="ru-RU"/>
        </w:rPr>
        <w:t>справочно</w:t>
      </w:r>
      <w:proofErr w:type="spellEnd"/>
      <w:r w:rsidRPr="00CD703B">
        <w:rPr>
          <w:rFonts w:ascii="Times New Roman" w:hAnsi="Times New Roman"/>
          <w:sz w:val="28"/>
          <w:szCs w:val="28"/>
          <w:lang w:val="ru-RU" w:eastAsia="ru-RU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 w:rsidRPr="00CD703B">
        <w:rPr>
          <w:rFonts w:ascii="Times New Roman" w:hAnsi="Times New Roman"/>
          <w:sz w:val="28"/>
          <w:szCs w:val="28"/>
          <w:lang w:val="ru-RU" w:eastAsia="ru-RU"/>
        </w:rPr>
        <w:t>В смете дополнительно утверждаются иные показатели, предусмотренные установленным Министерством финансов Российской Федерации в соответствии с пунктом 4 настоящих Общих требований порядком составления и ведения бюджетных смет казенных учреждений и установленным главным распорядителем средств бюджета, бюджета территориального государственного внебюджетного фонда Порядком главного распорядителя бюджетных средств (далее при совместном упоминании - Порядок ведения сметы).</w:t>
      </w:r>
      <w:proofErr w:type="gramEnd"/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 xml:space="preserve">6. Показатели сметы формируются в разрезе </w:t>
      </w:r>
      <w:proofErr w:type="gramStart"/>
      <w:r w:rsidRPr="00CD703B">
        <w:rPr>
          <w:rFonts w:ascii="Times New Roman" w:hAnsi="Times New Roman"/>
          <w:sz w:val="28"/>
          <w:szCs w:val="28"/>
          <w:lang w:val="ru-RU" w:eastAsia="ru-RU"/>
        </w:rPr>
        <w:t>кодов классификации расходов бюджета бюджетной классификации Российской Федерации</w:t>
      </w:r>
      <w:proofErr w:type="gramEnd"/>
      <w:r w:rsidRPr="00CD703B">
        <w:rPr>
          <w:rFonts w:ascii="Times New Roman" w:hAnsi="Times New Roman"/>
          <w:sz w:val="28"/>
          <w:szCs w:val="28"/>
          <w:lang w:val="ru-RU" w:eastAsia="ru-RU"/>
        </w:rPr>
        <w:t xml:space="preserve"> в пределах доведенных лимитов бюджетных обязательств.</w:t>
      </w: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lastRenderedPageBreak/>
        <w:t>7. 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период. Образцы указанных в абзаце первом настоящего пункта документов приведены в приложениях N 1 и 2 к настоящим Общим требованиям.</w:t>
      </w: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>Смета составляется на основании обоснований (расчетов) плановых сметных показателей, являющихся неотъемлемой частью сметы.</w:t>
      </w: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>Обоснования плановых сметных показателей составляются в процессе формирования проекта решения о бюджете на очередной финансовый год (на очередной финансовый год и плановый период) и утверждаются в соответствии с главой III настоящих Общих требований.</w:t>
      </w: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>Формирование проекта сметы на очередной финансовый год (на очередной финансовый год и плановый период) осуществляется в соответствии со сроками, установленными в Порядке ведения сметы.</w:t>
      </w: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>В случае если главного распорядителя бюджетных сре</w:t>
      </w:r>
      <w:proofErr w:type="gramStart"/>
      <w:r w:rsidRPr="00CD703B">
        <w:rPr>
          <w:rFonts w:ascii="Times New Roman" w:hAnsi="Times New Roman"/>
          <w:sz w:val="28"/>
          <w:szCs w:val="28"/>
          <w:lang w:val="ru-RU" w:eastAsia="ru-RU"/>
        </w:rPr>
        <w:t>дств пр</w:t>
      </w:r>
      <w:proofErr w:type="gramEnd"/>
      <w:r w:rsidRPr="00CD703B">
        <w:rPr>
          <w:rFonts w:ascii="Times New Roman" w:hAnsi="Times New Roman"/>
          <w:sz w:val="28"/>
          <w:szCs w:val="28"/>
          <w:lang w:val="ru-RU" w:eastAsia="ru-RU"/>
        </w:rPr>
        <w:t>едусмотрено согласование сметы учреждения распорядителем бюджетных средств, осуществляющим распределение лимитов бюджетных обязательств учреждению, то согласование оформляется после подписи руководителя учреждения (уполномоченного лица) грифом "Согласовано" с указанием наименования должности согласовавшего смету учреждения должностного лица распорядителя бюджетных средств, личной подписи, расшифровки подписи и даты согласования.</w:t>
      </w: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>8. Смета реорганизуемого учреждения составляется в соответствии с Порядком главного распорядителя бюджетных средств, в ведение которого перешло реорганизуемое учреждение, на период текущего финансового года (текущего финансового года и планового периода) в объеме доведенных учреждению лимитов бюджетных обязательств на текущий финансовый год (текущий финансовый год и плановый период).</w:t>
      </w: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b/>
          <w:bCs/>
          <w:sz w:val="28"/>
          <w:szCs w:val="28"/>
          <w:lang w:val="ru-RU" w:eastAsia="ru-RU"/>
        </w:rPr>
        <w:t>III. Утверждение смет учреждений</w:t>
      </w: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 xml:space="preserve">9. </w:t>
      </w:r>
      <w:proofErr w:type="gramStart"/>
      <w:r w:rsidRPr="00CD703B">
        <w:rPr>
          <w:rFonts w:ascii="Times New Roman" w:hAnsi="Times New Roman"/>
          <w:sz w:val="28"/>
          <w:szCs w:val="28"/>
          <w:lang w:val="ru-RU" w:eastAsia="ru-RU"/>
        </w:rPr>
        <w:t>Смета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главного распорядителя бюджетных средств или иным лицом, уполномоченным действовать в установленном законодательством Российской Федерации порядке от имени главного распорядителя бюджетных средств (далее - руководитель главного распорядителя бюджетных средств).</w:t>
      </w:r>
      <w:proofErr w:type="gramEnd"/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>Смета учреждения, не осуществляющего бюджетные полномочия главного распорядителя бюджетных средств, утверждается руководителем учреждения или иным лицом, уполномоченным действовать в установленном законодательством Российской Федерации порядке от имени учреждения (далее - руководитель учреждения), если иное не установлено Порядком главного распорядителя бюджетных средств.</w:t>
      </w: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lastRenderedPageBreak/>
        <w:t>Смета обособленного (структурного) подразделения учреждения без прав юридического лица, осуществляющего полномочия по ведению бюджетного учета, утверждается руководителем учреждения, в составе которого создано данное подразделение.</w:t>
      </w: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>Обоснования плановых сметных показателей утверждаются руководителем учреждения (обособленного (структурного) подразделения учреждения без прав юридического лица).</w:t>
      </w: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>Утверждение сметы учреждения в соответствии с настоящим пунктом:</w:t>
      </w: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>не содержащей сведения, составляющие государственную тайну, 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обязательств;</w:t>
      </w: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>содержащей сведения, составляющие государственную тайну, - не позднее двадцати рабочих дней со дня доведения учреждению в установленном законодательством Российской Федерации порядке лимитов бюджетных обязательств.</w:t>
      </w: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>10. Руководитель главного распорядителя бюджетных сре</w:t>
      </w:r>
      <w:proofErr w:type="gramStart"/>
      <w:r w:rsidRPr="00CD703B">
        <w:rPr>
          <w:rFonts w:ascii="Times New Roman" w:hAnsi="Times New Roman"/>
          <w:sz w:val="28"/>
          <w:szCs w:val="28"/>
          <w:lang w:val="ru-RU" w:eastAsia="ru-RU"/>
        </w:rPr>
        <w:t>дств в сл</w:t>
      </w:r>
      <w:proofErr w:type="gramEnd"/>
      <w:r w:rsidRPr="00CD703B">
        <w:rPr>
          <w:rFonts w:ascii="Times New Roman" w:hAnsi="Times New Roman"/>
          <w:sz w:val="28"/>
          <w:szCs w:val="28"/>
          <w:lang w:val="ru-RU" w:eastAsia="ru-RU"/>
        </w:rPr>
        <w:t>учае доведения государственного (муниципального) задания на оказание государственных (муниципальных) услуг (выполнение работ) до подведомственного учреждения предоставляет в соответствии с Порядком главного распорядителя бюджетных средств руководителю учреждения право утверждать смету учреждения.</w:t>
      </w: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>11. Руководитель главного распорядителя бюджетных сре</w:t>
      </w:r>
      <w:proofErr w:type="gramStart"/>
      <w:r w:rsidRPr="00CD703B">
        <w:rPr>
          <w:rFonts w:ascii="Times New Roman" w:hAnsi="Times New Roman"/>
          <w:sz w:val="28"/>
          <w:szCs w:val="28"/>
          <w:lang w:val="ru-RU" w:eastAsia="ru-RU"/>
        </w:rPr>
        <w:t>дств впр</w:t>
      </w:r>
      <w:proofErr w:type="gramEnd"/>
      <w:r w:rsidRPr="00CD703B">
        <w:rPr>
          <w:rFonts w:ascii="Times New Roman" w:hAnsi="Times New Roman"/>
          <w:sz w:val="28"/>
          <w:szCs w:val="28"/>
          <w:lang w:val="ru-RU" w:eastAsia="ru-RU"/>
        </w:rPr>
        <w:t>аве в соответствии с Порядком главного распорядителя бюджетных средств ограничить предоставленное право утверждать смету учреждения руководителю распорядителя бюджетных средств (учреждения) в случае выявления нарушений бюджетного законодательства Российской Федерации, допущенных распорядителем бюджетных средств (учреждением) при исполнении сметы.</w:t>
      </w: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>12. Утвержденные сметы с обоснованиями плановых сметных показателей, использованными при формировании сметы, направляются распорядителем бюджетных средств (учреждением) главному распорядителю бюджетных средств не позднее одного рабочего дня после утверждения сметы.</w:t>
      </w: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b/>
          <w:bCs/>
          <w:sz w:val="28"/>
          <w:szCs w:val="28"/>
          <w:lang w:val="ru-RU" w:eastAsia="ru-RU"/>
        </w:rPr>
        <w:t>IV. Ведение смет учреждений</w:t>
      </w: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 xml:space="preserve">13. </w:t>
      </w:r>
      <w:proofErr w:type="gramStart"/>
      <w:r w:rsidRPr="00CD703B">
        <w:rPr>
          <w:rFonts w:ascii="Times New Roman" w:hAnsi="Times New Roman"/>
          <w:sz w:val="28"/>
          <w:szCs w:val="28"/>
          <w:lang w:val="ru-RU" w:eastAsia="ru-RU"/>
        </w:rPr>
        <w:t>Ведением сметы в целях настоящих Общих требований является внесение изменений в показатели сметы в пределах доведенных учреждению в установленном законодательством Российской Федерации порядке лимитов бюджетных обязательств.</w:t>
      </w:r>
      <w:proofErr w:type="gramEnd"/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>Изменения показателей сметы составляются учреждением. Образец изменений показателей сметы приведен в приложении N 2 к настоящим Общим требованиям.</w:t>
      </w: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lastRenderedPageBreak/>
        <w:t>14. Внесение изменений в показатели 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>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</w:t>
      </w: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>изменяющих объемы сметных назначений, приводящих к перераспределению их между разделами сметы;</w:t>
      </w: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 w:rsidRPr="00CD703B">
        <w:rPr>
          <w:rFonts w:ascii="Times New Roman" w:hAnsi="Times New Roman"/>
          <w:sz w:val="28"/>
          <w:szCs w:val="28"/>
          <w:lang w:val="ru-RU" w:eastAsia="ru-RU"/>
        </w:rPr>
        <w:t>изменяющих</w:t>
      </w:r>
      <w:proofErr w:type="gramEnd"/>
      <w:r w:rsidRPr="00CD703B">
        <w:rPr>
          <w:rFonts w:ascii="Times New Roman" w:hAnsi="Times New Roman"/>
          <w:sz w:val="28"/>
          <w:szCs w:val="28"/>
          <w:lang w:val="ru-RU" w:eastAsia="ru-RU"/>
        </w:rPr>
        <w:t xml:space="preserve"> иные показатели, предусмотренные Порядком ведения сметы.</w:t>
      </w: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>15. Изменения в смету формируются на основании изменений показателей обоснований плановых сметных показателей, сформированных в соответствии с положениями пункта 7 настоящих Общих требований.</w:t>
      </w: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>В случае изменения показателей обоснований плановых сметных показателей, не влияющих на показатели сметы учреждения, осуществляется изменение только показателей обоснований плановых сметных показателей. В этом случае измененные показатели обоснований плановых сметных показателей утверждаются в соответствии с пунктом 18 настоящих Общих требований.</w:t>
      </w: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 xml:space="preserve">16. </w:t>
      </w:r>
      <w:proofErr w:type="gramStart"/>
      <w:r w:rsidRPr="00CD703B">
        <w:rPr>
          <w:rFonts w:ascii="Times New Roman" w:hAnsi="Times New Roman"/>
          <w:sz w:val="28"/>
          <w:szCs w:val="28"/>
          <w:lang w:val="ru-RU" w:eastAsia="ru-RU"/>
        </w:rPr>
        <w:t>Внесение изменений в смету, требующих изменения показателей бюджетной росписи главного распорядителя бюджетных средств и лимитов бюджетных обязательств, утверждается после внесения в установленном законодательством Российской Федерации порядке изменений в бюджетную роспись главного распорядителя бюджетных средств и лимиты бюджетных обязательств.</w:t>
      </w:r>
      <w:proofErr w:type="gramEnd"/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>17. Внесение изменений в показатели обоснований плановых сметных показателей федеральных казенных учреждений, требующих изменения показателей обоснований бюджетных ассигнований, утверждается после внесения изменений в показатели обоснований бюджетных ассигнований в соответствии с порядком формирования и представления главными распорядителями средств федерального бюджета обоснований бюджетных ассигнований &lt;2&gt;.</w:t>
      </w: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 xml:space="preserve">18. Утверждение изменений в показатели сметы и изменений обоснований плановых сметных показателей осуществляется в сроки, предусмотренные абзацами шестым и седьмым пункта 9 настоящих Общих требований, в </w:t>
      </w:r>
      <w:r w:rsidRPr="00CD703B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случаях внесения изменений в смету, установленных абзацами вторым - четвертым пункта 14 настоящих Общих требований. </w:t>
      </w: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b/>
          <w:sz w:val="28"/>
          <w:szCs w:val="28"/>
          <w:lang w:val="ru-RU" w:eastAsia="ru-RU"/>
        </w:rPr>
        <w:t xml:space="preserve">- - - - - - - - - - - </w:t>
      </w: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 w:rsidRPr="00CD703B">
        <w:rPr>
          <w:rFonts w:ascii="Times New Roman" w:hAnsi="Times New Roman"/>
          <w:sz w:val="28"/>
          <w:szCs w:val="28"/>
          <w:lang w:val="ru-RU" w:eastAsia="ru-RU"/>
        </w:rPr>
        <w:t>&lt;2&gt; Приказ Министерства финансов Российской Федерации от 31 декабря 2016 г. N 261н "О Порядке формирования и представления главными распорядителями средств федерального бюджета обоснований бюджетных ассигнований" (зарегистрирован в Министерстве юстиции Российской Федерации 3 февраля 2017 г., регистрационный номер 45535) с изменениями, внесенными приказом Министерства финансов Российской Федерации от 3 июля 2017 г. N 107н (зарегистрирован в Министерстве юстиции Российской Федерации</w:t>
      </w:r>
      <w:proofErr w:type="gramEnd"/>
      <w:r w:rsidRPr="00CD703B">
        <w:rPr>
          <w:rFonts w:ascii="Times New Roman" w:hAnsi="Times New Roman"/>
          <w:sz w:val="28"/>
          <w:szCs w:val="28"/>
          <w:lang w:val="ru-RU" w:eastAsia="ru-RU"/>
        </w:rPr>
        <w:t xml:space="preserve"> от 3 августа 2017 г., регистрационный номер 47663).</w:t>
      </w: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>19. Изменения в смету с обоснованиями плановых сметных показателей, использованными при ее изменении, или изменение показателей обоснований плановых сметных показателей, не приводящих к изменению сметы, направляются распорядителем бюджетных средств (учреждением) главному распорядителю бюджетных средств не позднее одного рабочего дня после утверждения изменений в смету (изменений в показатели обоснований плановых сметных показателей).</w:t>
      </w: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8"/>
          <w:szCs w:val="28"/>
          <w:lang w:val="ru-RU" w:eastAsia="ru-RU"/>
        </w:rPr>
        <w:sectPr w:rsidR="00CD703B" w:rsidRPr="00CD703B" w:rsidSect="00AD49C7">
          <w:pgSz w:w="11906" w:h="16838"/>
          <w:pgMar w:top="567" w:right="707" w:bottom="1134" w:left="1701" w:header="708" w:footer="708" w:gutter="0"/>
          <w:cols w:space="708"/>
          <w:docGrid w:linePitch="360"/>
        </w:sect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i/>
          <w:iCs/>
          <w:sz w:val="28"/>
          <w:szCs w:val="28"/>
          <w:lang w:val="ru-RU" w:eastAsia="ru-RU"/>
        </w:rPr>
        <w:lastRenderedPageBreak/>
        <w:t>Приложение N 1</w:t>
      </w:r>
    </w:p>
    <w:tbl>
      <w:tblPr>
        <w:tblW w:w="8365" w:type="dxa"/>
        <w:tblInd w:w="62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"/>
        <w:gridCol w:w="2711"/>
        <w:gridCol w:w="2711"/>
        <w:gridCol w:w="2711"/>
      </w:tblGrid>
      <w:tr w:rsidR="00CD703B" w:rsidRPr="00CD703B" w:rsidTr="00883B0D">
        <w:trPr>
          <w:trHeight w:val="262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1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УТВЕРЖДАЮ</w:t>
            </w:r>
          </w:p>
        </w:tc>
      </w:tr>
      <w:tr w:rsidR="00CD703B" w:rsidRPr="00CD703B" w:rsidTr="00883B0D">
        <w:trPr>
          <w:trHeight w:val="175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CD703B" w:rsidRPr="00CA7344" w:rsidTr="00883B0D">
        <w:trPr>
          <w:trHeight w:val="262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3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(наименование должности лица, утверждающего смету;</w:t>
            </w:r>
          </w:p>
        </w:tc>
      </w:tr>
      <w:tr w:rsidR="00CD703B" w:rsidRPr="00CA7344" w:rsidTr="00883B0D">
        <w:trPr>
          <w:trHeight w:val="120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CD703B" w:rsidRPr="00CA7344" w:rsidTr="00883B0D">
        <w:trPr>
          <w:trHeight w:val="262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3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 главного распорядителя (распорядителя) бюджетных средств; учреждения)</w:t>
            </w:r>
          </w:p>
        </w:tc>
      </w:tr>
      <w:tr w:rsidR="00CD703B" w:rsidRPr="00CA7344" w:rsidTr="00883B0D">
        <w:trPr>
          <w:trHeight w:val="205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CD703B" w:rsidRPr="00CD703B" w:rsidTr="00883B0D">
        <w:trPr>
          <w:trHeight w:val="251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7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(подпись)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7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(расшифровка подписи)</w:t>
            </w:r>
          </w:p>
        </w:tc>
      </w:tr>
      <w:tr w:rsidR="00CD703B" w:rsidRPr="00CD703B" w:rsidTr="00883B0D">
        <w:trPr>
          <w:trHeight w:val="262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"____" _____________ 20__ г.</w:t>
            </w:r>
          </w:p>
        </w:tc>
      </w:tr>
    </w:tbl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БЮДЖЕТНАЯ СМЕТА НА 20__ ФИНАНСОВЫЙ ГОД </w:t>
      </w: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b/>
          <w:bCs/>
          <w:sz w:val="28"/>
          <w:szCs w:val="28"/>
          <w:lang w:val="ru-RU" w:eastAsia="ru-RU"/>
        </w:rPr>
        <w:t>(НА 20__ ФИНАНСОВЫЙ ГОД И ПЛАНОВЫЙ ПЕРИОД 20__ и 20__ ГОДОВ &lt;*&gt;)</w:t>
      </w:r>
    </w:p>
    <w:tbl>
      <w:tblPr>
        <w:tblW w:w="15605" w:type="dxa"/>
        <w:jc w:val="center"/>
        <w:tblInd w:w="-3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3"/>
        <w:gridCol w:w="7082"/>
        <w:gridCol w:w="2269"/>
        <w:gridCol w:w="1211"/>
      </w:tblGrid>
      <w:tr w:rsidR="00CD703B" w:rsidRPr="00CD703B" w:rsidTr="00883B0D">
        <w:trPr>
          <w:trHeight w:val="206"/>
          <w:jc w:val="center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КОДЫ</w:t>
            </w:r>
          </w:p>
        </w:tc>
      </w:tr>
      <w:tr w:rsidR="00CD703B" w:rsidRPr="00CD703B" w:rsidTr="00883B0D">
        <w:trPr>
          <w:trHeight w:val="140"/>
          <w:jc w:val="center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Форма по </w:t>
            </w:r>
            <w:hyperlink r:id="rId53" w:anchor="l0" w:history="1">
              <w:r w:rsidRPr="00CD703B">
                <w:rPr>
                  <w:rFonts w:ascii="Times New Roman" w:hAnsi="Times New Roman"/>
                  <w:sz w:val="28"/>
                  <w:szCs w:val="28"/>
                  <w:u w:val="single"/>
                  <w:lang w:val="ru-RU" w:eastAsia="ru-RU"/>
                </w:rPr>
                <w:t>ОКУД</w:t>
              </w:r>
            </w:hyperlink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0501012</w:t>
            </w:r>
          </w:p>
        </w:tc>
      </w:tr>
      <w:tr w:rsidR="00CD703B" w:rsidRPr="00CD703B" w:rsidTr="00883B0D">
        <w:trPr>
          <w:trHeight w:val="216"/>
          <w:jc w:val="center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 "___" _________ 20__ г. &lt;**&gt;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Дата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CD703B" w:rsidRPr="00CD703B" w:rsidTr="00883B0D">
        <w:trPr>
          <w:trHeight w:val="165"/>
          <w:jc w:val="center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Получатель бюджетных средств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 Сводному реестру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CD703B" w:rsidRPr="00CD703B" w:rsidTr="00883B0D">
        <w:trPr>
          <w:trHeight w:val="48"/>
          <w:jc w:val="center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Распорядитель бюджетных средств</w:t>
            </w:r>
          </w:p>
        </w:tc>
        <w:tc>
          <w:tcPr>
            <w:tcW w:w="70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 Сводному реестру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CD703B" w:rsidRPr="00CD703B" w:rsidTr="00883B0D">
        <w:trPr>
          <w:trHeight w:val="187"/>
          <w:jc w:val="center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Главный распорядитель бюджетных средств</w:t>
            </w:r>
          </w:p>
        </w:tc>
        <w:tc>
          <w:tcPr>
            <w:tcW w:w="70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Глава по БК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6" w:firstLine="856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CD703B" w:rsidRPr="00CD703B" w:rsidTr="00883B0D">
        <w:trPr>
          <w:trHeight w:val="90"/>
          <w:jc w:val="center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 бюджета</w:t>
            </w:r>
          </w:p>
        </w:tc>
        <w:tc>
          <w:tcPr>
            <w:tcW w:w="70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 </w:t>
            </w:r>
            <w:hyperlink r:id="rId54" w:anchor="l0" w:history="1">
              <w:r w:rsidRPr="00CD703B">
                <w:rPr>
                  <w:rFonts w:ascii="Times New Roman" w:hAnsi="Times New Roman"/>
                  <w:sz w:val="28"/>
                  <w:szCs w:val="28"/>
                  <w:u w:val="single"/>
                  <w:lang w:val="ru-RU" w:eastAsia="ru-RU"/>
                </w:rPr>
                <w:t>ОКТМО</w:t>
              </w:r>
            </w:hyperlink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CD703B" w:rsidRPr="00CD703B" w:rsidTr="00883B0D">
        <w:trPr>
          <w:trHeight w:val="326"/>
          <w:jc w:val="center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Единица измерения: руб.</w:t>
            </w:r>
          </w:p>
        </w:tc>
        <w:tc>
          <w:tcPr>
            <w:tcW w:w="708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 </w:t>
            </w:r>
            <w:hyperlink r:id="rId55" w:anchor="l4" w:history="1">
              <w:r w:rsidRPr="00CD703B">
                <w:rPr>
                  <w:rFonts w:ascii="Times New Roman" w:hAnsi="Times New Roman"/>
                  <w:sz w:val="28"/>
                  <w:szCs w:val="28"/>
                  <w:u w:val="single"/>
                  <w:lang w:val="ru-RU" w:eastAsia="ru-RU"/>
                </w:rPr>
                <w:t>ОКЕИ</w:t>
              </w:r>
            </w:hyperlink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383</w:t>
            </w:r>
          </w:p>
        </w:tc>
      </w:tr>
    </w:tbl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b/>
          <w:bCs/>
          <w:sz w:val="28"/>
          <w:szCs w:val="28"/>
          <w:lang w:val="ru-RU" w:eastAsia="ru-RU"/>
        </w:rPr>
        <w:t>Раздел 1. Итоговые показатели бюджетной сметы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0"/>
        <w:gridCol w:w="1229"/>
        <w:gridCol w:w="939"/>
        <w:gridCol w:w="1099"/>
        <w:gridCol w:w="1896"/>
        <w:gridCol w:w="1564"/>
        <w:gridCol w:w="868"/>
        <w:gridCol w:w="931"/>
        <w:gridCol w:w="1564"/>
        <w:gridCol w:w="868"/>
        <w:gridCol w:w="931"/>
        <w:gridCol w:w="1564"/>
        <w:gridCol w:w="868"/>
        <w:gridCol w:w="924"/>
      </w:tblGrid>
      <w:tr w:rsidR="00CD703B" w:rsidRPr="00CD703B" w:rsidTr="00883B0D">
        <w:trPr>
          <w:jc w:val="center"/>
        </w:trPr>
        <w:tc>
          <w:tcPr>
            <w:tcW w:w="2572" w:type="dxa"/>
            <w:gridSpan w:val="4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6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аналитического показателя </w:t>
            </w: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&lt;****&gt; </w:t>
            </w:r>
          </w:p>
        </w:tc>
        <w:tc>
          <w:tcPr>
            <w:tcW w:w="57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Сумма </w:t>
            </w:r>
          </w:p>
        </w:tc>
      </w:tr>
      <w:tr w:rsidR="00CD703B" w:rsidRPr="00CA7344" w:rsidTr="00883B0D">
        <w:trPr>
          <w:jc w:val="center"/>
        </w:trPr>
        <w:tc>
          <w:tcPr>
            <w:tcW w:w="2572" w:type="dxa"/>
            <w:gridSpan w:val="4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 20__ год</w:t>
            </w:r>
          </w:p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(на текущий финансовый </w:t>
            </w: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год) 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на 20__ год</w:t>
            </w:r>
          </w:p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(на первый год планового </w:t>
            </w: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периода) </w:t>
            </w:r>
          </w:p>
        </w:tc>
        <w:tc>
          <w:tcPr>
            <w:tcW w:w="19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на 20__ год</w:t>
            </w:r>
          </w:p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(на второй год планового </w:t>
            </w: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периода) </w:t>
            </w:r>
          </w:p>
        </w:tc>
      </w:tr>
      <w:tr w:rsidR="00CD703B" w:rsidRPr="00CD703B" w:rsidTr="00883B0D">
        <w:trPr>
          <w:jc w:val="center"/>
        </w:trPr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раздел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подраздел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целевая статья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вид расходов </w:t>
            </w:r>
          </w:p>
        </w:tc>
        <w:tc>
          <w:tcPr>
            <w:tcW w:w="6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валюте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валюты по </w:t>
            </w:r>
            <w:hyperlink r:id="rId56" w:anchor="l0" w:history="1">
              <w:r w:rsidRPr="00CD703B">
                <w:rPr>
                  <w:rFonts w:ascii="Times New Roman" w:hAnsi="Times New Roman"/>
                  <w:sz w:val="28"/>
                  <w:szCs w:val="28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валюте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валюты по </w:t>
            </w:r>
            <w:hyperlink r:id="rId57" w:anchor="l0" w:history="1">
              <w:r w:rsidRPr="00CD703B">
                <w:rPr>
                  <w:rFonts w:ascii="Times New Roman" w:hAnsi="Times New Roman"/>
                  <w:sz w:val="28"/>
                  <w:szCs w:val="28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валюте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валюты по </w:t>
            </w:r>
            <w:hyperlink r:id="rId58" w:anchor="l0" w:history="1">
              <w:r w:rsidRPr="00CD703B">
                <w:rPr>
                  <w:rFonts w:ascii="Times New Roman" w:hAnsi="Times New Roman"/>
                  <w:sz w:val="28"/>
                  <w:szCs w:val="28"/>
                  <w:u w:val="single"/>
                  <w:lang w:val="ru-RU" w:eastAsia="ru-RU"/>
                </w:rPr>
                <w:t>ОКВ</w:t>
              </w:r>
            </w:hyperlink>
          </w:p>
        </w:tc>
      </w:tr>
      <w:tr w:rsidR="00CD703B" w:rsidRPr="00CD703B" w:rsidTr="00883B0D">
        <w:trPr>
          <w:jc w:val="center"/>
        </w:trPr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2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3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4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5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6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7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8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9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10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11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12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13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14 </w:t>
            </w:r>
          </w:p>
        </w:tc>
      </w:tr>
      <w:tr w:rsidR="00CD703B" w:rsidRPr="00CD703B" w:rsidTr="00883B0D"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CD703B" w:rsidRPr="00CD703B" w:rsidTr="00883B0D"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CD703B" w:rsidRPr="00CD703B" w:rsidTr="00883B0D">
        <w:trPr>
          <w:trHeight w:val="134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CD703B" w:rsidRPr="00CD703B" w:rsidTr="00883B0D">
        <w:trPr>
          <w:jc w:val="center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Итого по коду БК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</w:tr>
      <w:tr w:rsidR="00CD703B" w:rsidRPr="00CD703B" w:rsidTr="00883B0D">
        <w:trPr>
          <w:jc w:val="center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Всего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</w:tr>
    </w:tbl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b/>
          <w:bCs/>
          <w:sz w:val="28"/>
          <w:szCs w:val="28"/>
          <w:lang w:val="ru-RU" w:eastAsia="ru-RU"/>
        </w:rPr>
        <w:t>Раздел 2. Лимиты бюджетных обязательств по расходам получателя бюджетных средств &lt;***&gt;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7"/>
        <w:gridCol w:w="828"/>
        <w:gridCol w:w="797"/>
        <w:gridCol w:w="1229"/>
        <w:gridCol w:w="939"/>
        <w:gridCol w:w="1099"/>
        <w:gridCol w:w="1896"/>
        <w:gridCol w:w="1564"/>
        <w:gridCol w:w="868"/>
        <w:gridCol w:w="931"/>
        <w:gridCol w:w="1564"/>
        <w:gridCol w:w="868"/>
        <w:gridCol w:w="931"/>
        <w:gridCol w:w="1564"/>
        <w:gridCol w:w="868"/>
        <w:gridCol w:w="924"/>
      </w:tblGrid>
      <w:tr w:rsidR="00CD703B" w:rsidRPr="00CD703B" w:rsidTr="00883B0D">
        <w:trPr>
          <w:jc w:val="center"/>
        </w:trPr>
        <w:tc>
          <w:tcPr>
            <w:tcW w:w="563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Наименование показателя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строки </w:t>
            </w:r>
          </w:p>
        </w:tc>
        <w:tc>
          <w:tcPr>
            <w:tcW w:w="225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аналитического показателя &lt;****&gt; </w:t>
            </w:r>
          </w:p>
        </w:tc>
        <w:tc>
          <w:tcPr>
            <w:tcW w:w="50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Сумма </w:t>
            </w:r>
          </w:p>
        </w:tc>
      </w:tr>
      <w:tr w:rsidR="00CD703B" w:rsidRPr="00CA7344" w:rsidTr="00883B0D">
        <w:trPr>
          <w:jc w:val="center"/>
        </w:trPr>
        <w:tc>
          <w:tcPr>
            <w:tcW w:w="56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52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 20__ год</w:t>
            </w:r>
          </w:p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(на текущий финансовый год)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 20__ год</w:t>
            </w:r>
          </w:p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(на первый год планового периода)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 20__ год</w:t>
            </w:r>
          </w:p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(на второй год планового периода) </w:t>
            </w:r>
          </w:p>
        </w:tc>
      </w:tr>
      <w:tr w:rsidR="00CD703B" w:rsidRPr="00CD703B" w:rsidTr="00883B0D">
        <w:trPr>
          <w:jc w:val="center"/>
        </w:trPr>
        <w:tc>
          <w:tcPr>
            <w:tcW w:w="56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подраздел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целевая статья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вид расходов </w:t>
            </w: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валюты по </w:t>
            </w:r>
            <w:hyperlink r:id="rId59" w:anchor="l0" w:history="1">
              <w:r w:rsidRPr="00CD703B">
                <w:rPr>
                  <w:rFonts w:ascii="Times New Roman" w:hAnsi="Times New Roman"/>
                  <w:sz w:val="28"/>
                  <w:szCs w:val="28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валюты по </w:t>
            </w:r>
            <w:hyperlink r:id="rId60" w:anchor="l0" w:history="1">
              <w:r w:rsidRPr="00CD703B">
                <w:rPr>
                  <w:rFonts w:ascii="Times New Roman" w:hAnsi="Times New Roman"/>
                  <w:sz w:val="28"/>
                  <w:szCs w:val="28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валюты по </w:t>
            </w:r>
            <w:hyperlink r:id="rId61" w:anchor="l0" w:history="1">
              <w:r w:rsidRPr="00CD703B">
                <w:rPr>
                  <w:rFonts w:ascii="Times New Roman" w:hAnsi="Times New Roman"/>
                  <w:sz w:val="28"/>
                  <w:szCs w:val="28"/>
                  <w:u w:val="single"/>
                  <w:lang w:val="ru-RU" w:eastAsia="ru-RU"/>
                </w:rPr>
                <w:t>ОКВ</w:t>
              </w:r>
            </w:hyperlink>
          </w:p>
        </w:tc>
      </w:tr>
      <w:tr w:rsidR="00CD703B" w:rsidRPr="00CD703B" w:rsidTr="00883B0D">
        <w:trPr>
          <w:jc w:val="center"/>
        </w:trPr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3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7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8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11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12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13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14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15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16 </w:t>
            </w:r>
          </w:p>
        </w:tc>
      </w:tr>
      <w:tr w:rsidR="00CD703B" w:rsidRPr="00CD703B" w:rsidTr="00883B0D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CD703B" w:rsidRPr="00CD703B" w:rsidTr="00883B0D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CD703B" w:rsidRPr="00CD703B" w:rsidTr="00883B0D">
        <w:trPr>
          <w:jc w:val="center"/>
        </w:trPr>
        <w:tc>
          <w:tcPr>
            <w:tcW w:w="112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Итого по коду БК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</w:tr>
      <w:tr w:rsidR="00CD703B" w:rsidRPr="00CD703B" w:rsidTr="00883B0D">
        <w:trPr>
          <w:jc w:val="center"/>
        </w:trPr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15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Всего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</w:tr>
    </w:tbl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Раздел 3. </w:t>
      </w:r>
      <w:proofErr w:type="gramStart"/>
      <w:r w:rsidRPr="00CD703B">
        <w:rPr>
          <w:rFonts w:ascii="Times New Roman" w:hAnsi="Times New Roman"/>
          <w:b/>
          <w:bCs/>
          <w:sz w:val="28"/>
          <w:szCs w:val="28"/>
          <w:lang w:val="ru-RU" w:eastAsia="ru-RU"/>
        </w:rPr>
        <w:t>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</w:t>
      </w:r>
      <w:proofErr w:type="gramEnd"/>
      <w:r w:rsidRPr="00CD703B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обслуживание государственного долга, исполнение судебных актов, государственных гарантий Российской Федерации, а также по резервным расходам</w:t>
      </w: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7"/>
        <w:gridCol w:w="828"/>
        <w:gridCol w:w="797"/>
        <w:gridCol w:w="1229"/>
        <w:gridCol w:w="939"/>
        <w:gridCol w:w="1099"/>
        <w:gridCol w:w="1896"/>
        <w:gridCol w:w="1564"/>
        <w:gridCol w:w="868"/>
        <w:gridCol w:w="931"/>
        <w:gridCol w:w="1564"/>
        <w:gridCol w:w="868"/>
        <w:gridCol w:w="931"/>
        <w:gridCol w:w="1564"/>
        <w:gridCol w:w="868"/>
        <w:gridCol w:w="924"/>
      </w:tblGrid>
      <w:tr w:rsidR="00CD703B" w:rsidRPr="00CD703B" w:rsidTr="00883B0D">
        <w:trPr>
          <w:jc w:val="center"/>
        </w:trPr>
        <w:tc>
          <w:tcPr>
            <w:tcW w:w="563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Наименование показателя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строки </w:t>
            </w:r>
          </w:p>
        </w:tc>
        <w:tc>
          <w:tcPr>
            <w:tcW w:w="225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аналитического показателя &lt;****&gt; </w:t>
            </w:r>
          </w:p>
        </w:tc>
        <w:tc>
          <w:tcPr>
            <w:tcW w:w="50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Сумма </w:t>
            </w:r>
          </w:p>
        </w:tc>
      </w:tr>
      <w:tr w:rsidR="00CD703B" w:rsidRPr="00CA7344" w:rsidTr="00883B0D">
        <w:trPr>
          <w:jc w:val="center"/>
        </w:trPr>
        <w:tc>
          <w:tcPr>
            <w:tcW w:w="56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52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 20__ год</w:t>
            </w:r>
          </w:p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(на текущий финансовый год)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 20__ год</w:t>
            </w:r>
          </w:p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(на первый год планового периода)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 20__ год</w:t>
            </w:r>
          </w:p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(на второй год планового периода) </w:t>
            </w:r>
          </w:p>
        </w:tc>
      </w:tr>
      <w:tr w:rsidR="00CD703B" w:rsidRPr="00CD703B" w:rsidTr="00883B0D">
        <w:trPr>
          <w:jc w:val="center"/>
        </w:trPr>
        <w:tc>
          <w:tcPr>
            <w:tcW w:w="56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подраздел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целевая статья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вид расходов </w:t>
            </w: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валюты по </w:t>
            </w:r>
            <w:hyperlink r:id="rId62" w:anchor="l0" w:history="1">
              <w:r w:rsidRPr="00CD703B">
                <w:rPr>
                  <w:rFonts w:ascii="Times New Roman" w:hAnsi="Times New Roman"/>
                  <w:sz w:val="28"/>
                  <w:szCs w:val="28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валюты по </w:t>
            </w:r>
            <w:hyperlink r:id="rId63" w:anchor="l0" w:history="1">
              <w:r w:rsidRPr="00CD703B">
                <w:rPr>
                  <w:rFonts w:ascii="Times New Roman" w:hAnsi="Times New Roman"/>
                  <w:sz w:val="28"/>
                  <w:szCs w:val="28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валюты по </w:t>
            </w:r>
            <w:hyperlink r:id="rId64" w:anchor="l0" w:history="1">
              <w:r w:rsidRPr="00CD703B">
                <w:rPr>
                  <w:rFonts w:ascii="Times New Roman" w:hAnsi="Times New Roman"/>
                  <w:sz w:val="28"/>
                  <w:szCs w:val="28"/>
                  <w:u w:val="single"/>
                  <w:lang w:val="ru-RU" w:eastAsia="ru-RU"/>
                </w:rPr>
                <w:t>ОКВ</w:t>
              </w:r>
            </w:hyperlink>
          </w:p>
        </w:tc>
      </w:tr>
      <w:tr w:rsidR="00CD703B" w:rsidRPr="00CD703B" w:rsidTr="00883B0D">
        <w:trPr>
          <w:jc w:val="center"/>
        </w:trPr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3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7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8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11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12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13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14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15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16 </w:t>
            </w:r>
          </w:p>
        </w:tc>
      </w:tr>
      <w:tr w:rsidR="00CD703B" w:rsidRPr="00CD703B" w:rsidTr="00883B0D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CD703B" w:rsidRPr="00CD703B" w:rsidTr="00883B0D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CD703B" w:rsidRPr="00CD703B" w:rsidTr="00883B0D">
        <w:trPr>
          <w:jc w:val="center"/>
        </w:trPr>
        <w:tc>
          <w:tcPr>
            <w:tcW w:w="112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Итого по коду БК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</w:tr>
      <w:tr w:rsidR="00CD703B" w:rsidRPr="00CD703B" w:rsidTr="00883B0D">
        <w:trPr>
          <w:jc w:val="center"/>
        </w:trPr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15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Всего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</w:tr>
    </w:tbl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b/>
          <w:bCs/>
          <w:sz w:val="28"/>
          <w:szCs w:val="28"/>
          <w:lang w:val="ru-RU" w:eastAsia="ru-RU"/>
        </w:rPr>
        <w:t>Раздел 4. Лимиты бюджетных обязательств по расходам на закупки товаров, работ, услуг, осуществляемые получателем бюджетных сре</w:t>
      </w:r>
      <w:proofErr w:type="gramStart"/>
      <w:r w:rsidRPr="00CD703B">
        <w:rPr>
          <w:rFonts w:ascii="Times New Roman" w:hAnsi="Times New Roman"/>
          <w:b/>
          <w:bCs/>
          <w:sz w:val="28"/>
          <w:szCs w:val="28"/>
          <w:lang w:val="ru-RU" w:eastAsia="ru-RU"/>
        </w:rPr>
        <w:t>дств в п</w:t>
      </w:r>
      <w:proofErr w:type="gramEnd"/>
      <w:r w:rsidRPr="00CD703B">
        <w:rPr>
          <w:rFonts w:ascii="Times New Roman" w:hAnsi="Times New Roman"/>
          <w:b/>
          <w:bCs/>
          <w:sz w:val="28"/>
          <w:szCs w:val="28"/>
          <w:lang w:val="ru-RU" w:eastAsia="ru-RU"/>
        </w:rPr>
        <w:t>ользу третьих лиц</w:t>
      </w: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7"/>
        <w:gridCol w:w="828"/>
        <w:gridCol w:w="797"/>
        <w:gridCol w:w="1229"/>
        <w:gridCol w:w="939"/>
        <w:gridCol w:w="1099"/>
        <w:gridCol w:w="1896"/>
        <w:gridCol w:w="1564"/>
        <w:gridCol w:w="868"/>
        <w:gridCol w:w="931"/>
        <w:gridCol w:w="1564"/>
        <w:gridCol w:w="868"/>
        <w:gridCol w:w="931"/>
        <w:gridCol w:w="1564"/>
        <w:gridCol w:w="868"/>
        <w:gridCol w:w="924"/>
      </w:tblGrid>
      <w:tr w:rsidR="00CD703B" w:rsidRPr="00CD703B" w:rsidTr="00883B0D">
        <w:trPr>
          <w:jc w:val="center"/>
        </w:trPr>
        <w:tc>
          <w:tcPr>
            <w:tcW w:w="563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Наименование показателя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строки </w:t>
            </w:r>
          </w:p>
        </w:tc>
        <w:tc>
          <w:tcPr>
            <w:tcW w:w="225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аналитического показателя &lt;****&gt; </w:t>
            </w:r>
          </w:p>
        </w:tc>
        <w:tc>
          <w:tcPr>
            <w:tcW w:w="50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Сумма </w:t>
            </w:r>
          </w:p>
        </w:tc>
      </w:tr>
      <w:tr w:rsidR="00CD703B" w:rsidRPr="00CA7344" w:rsidTr="00883B0D">
        <w:trPr>
          <w:jc w:val="center"/>
        </w:trPr>
        <w:tc>
          <w:tcPr>
            <w:tcW w:w="56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52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 20__ год</w:t>
            </w:r>
          </w:p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(на текущий финансовый год)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 20__ год</w:t>
            </w:r>
          </w:p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(на первый год планового периода)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 20__ год</w:t>
            </w:r>
          </w:p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(на второй год планового периода) </w:t>
            </w:r>
          </w:p>
        </w:tc>
      </w:tr>
      <w:tr w:rsidR="00CD703B" w:rsidRPr="00CD703B" w:rsidTr="00883B0D">
        <w:trPr>
          <w:jc w:val="center"/>
        </w:trPr>
        <w:tc>
          <w:tcPr>
            <w:tcW w:w="56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подраздел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целевая статья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вид расходов </w:t>
            </w: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рублях (рублевом </w:t>
            </w: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валюты </w:t>
            </w: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по </w:t>
            </w:r>
            <w:hyperlink r:id="rId65" w:anchor="l0" w:history="1">
              <w:r w:rsidRPr="00CD703B">
                <w:rPr>
                  <w:rFonts w:ascii="Times New Roman" w:hAnsi="Times New Roman"/>
                  <w:sz w:val="28"/>
                  <w:szCs w:val="28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в рублях (рублевом </w:t>
            </w: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валюты </w:t>
            </w: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по </w:t>
            </w:r>
            <w:hyperlink r:id="rId66" w:anchor="l0" w:history="1">
              <w:r w:rsidRPr="00CD703B">
                <w:rPr>
                  <w:rFonts w:ascii="Times New Roman" w:hAnsi="Times New Roman"/>
                  <w:sz w:val="28"/>
                  <w:szCs w:val="28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в рублях (рублевом </w:t>
            </w: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валюты </w:t>
            </w: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по </w:t>
            </w:r>
            <w:hyperlink r:id="rId67" w:anchor="l0" w:history="1">
              <w:r w:rsidRPr="00CD703B">
                <w:rPr>
                  <w:rFonts w:ascii="Times New Roman" w:hAnsi="Times New Roman"/>
                  <w:sz w:val="28"/>
                  <w:szCs w:val="28"/>
                  <w:u w:val="single"/>
                  <w:lang w:val="ru-RU" w:eastAsia="ru-RU"/>
                </w:rPr>
                <w:t>ОКВ</w:t>
              </w:r>
            </w:hyperlink>
          </w:p>
        </w:tc>
      </w:tr>
      <w:tr w:rsidR="00CD703B" w:rsidRPr="00CD703B" w:rsidTr="00883B0D">
        <w:trPr>
          <w:jc w:val="center"/>
        </w:trPr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3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7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8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11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12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13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14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15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16 </w:t>
            </w:r>
          </w:p>
        </w:tc>
      </w:tr>
      <w:tr w:rsidR="00CD703B" w:rsidRPr="00CD703B" w:rsidTr="00883B0D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CD703B" w:rsidRPr="00CD703B" w:rsidTr="00883B0D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CD703B" w:rsidRPr="00CD703B" w:rsidTr="00883B0D">
        <w:trPr>
          <w:jc w:val="center"/>
        </w:trPr>
        <w:tc>
          <w:tcPr>
            <w:tcW w:w="112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Итого по коду БК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</w:tr>
      <w:tr w:rsidR="00CD703B" w:rsidRPr="00CD703B" w:rsidTr="00883B0D">
        <w:trPr>
          <w:jc w:val="center"/>
        </w:trPr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15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Всего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</w:tr>
    </w:tbl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b/>
          <w:bCs/>
          <w:sz w:val="28"/>
          <w:szCs w:val="28"/>
          <w:lang w:val="ru-RU" w:eastAsia="ru-RU"/>
        </w:rPr>
        <w:t>Раздел 5. СПРАВОЧНО: Бюджетные ассигнования на исполнение публичных нормативных обязательств</w:t>
      </w: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4"/>
        <w:gridCol w:w="828"/>
        <w:gridCol w:w="797"/>
        <w:gridCol w:w="1229"/>
        <w:gridCol w:w="939"/>
        <w:gridCol w:w="1099"/>
        <w:gridCol w:w="1896"/>
        <w:gridCol w:w="1564"/>
        <w:gridCol w:w="868"/>
        <w:gridCol w:w="931"/>
        <w:gridCol w:w="1564"/>
        <w:gridCol w:w="868"/>
        <w:gridCol w:w="931"/>
        <w:gridCol w:w="1564"/>
        <w:gridCol w:w="868"/>
        <w:gridCol w:w="924"/>
      </w:tblGrid>
      <w:tr w:rsidR="00CD703B" w:rsidRPr="00CD703B" w:rsidTr="00883B0D">
        <w:trPr>
          <w:jc w:val="center"/>
        </w:trPr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Наименование показателя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строки </w:t>
            </w:r>
          </w:p>
        </w:tc>
        <w:tc>
          <w:tcPr>
            <w:tcW w:w="225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аналитического показателя &lt;****&gt; </w:t>
            </w:r>
          </w:p>
        </w:tc>
        <w:tc>
          <w:tcPr>
            <w:tcW w:w="50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Сумма </w:t>
            </w:r>
          </w:p>
        </w:tc>
      </w:tr>
      <w:tr w:rsidR="00CD703B" w:rsidRPr="00CA7344" w:rsidTr="00883B0D">
        <w:trPr>
          <w:jc w:val="center"/>
        </w:trPr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52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 20__ год</w:t>
            </w:r>
          </w:p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(на текущий финансовый год)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 20__ год</w:t>
            </w:r>
          </w:p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(на первый год планового периода)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 20__ год</w:t>
            </w:r>
          </w:p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(на второй год планового периода) </w:t>
            </w:r>
          </w:p>
        </w:tc>
      </w:tr>
      <w:tr w:rsidR="00CD703B" w:rsidRPr="00CD703B" w:rsidTr="00883B0D">
        <w:trPr>
          <w:jc w:val="center"/>
        </w:trPr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подраздел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целевая статья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вид расходов </w:t>
            </w: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валюты по </w:t>
            </w:r>
            <w:hyperlink r:id="rId68" w:anchor="l0" w:history="1">
              <w:r w:rsidRPr="00CD703B">
                <w:rPr>
                  <w:rFonts w:ascii="Times New Roman" w:hAnsi="Times New Roman"/>
                  <w:sz w:val="28"/>
                  <w:szCs w:val="28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валюты по </w:t>
            </w:r>
            <w:hyperlink r:id="rId69" w:anchor="l0" w:history="1">
              <w:r w:rsidRPr="00CD703B">
                <w:rPr>
                  <w:rFonts w:ascii="Times New Roman" w:hAnsi="Times New Roman"/>
                  <w:sz w:val="28"/>
                  <w:szCs w:val="28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валюты по </w:t>
            </w:r>
            <w:hyperlink r:id="rId70" w:anchor="l0" w:history="1">
              <w:r w:rsidRPr="00CD703B">
                <w:rPr>
                  <w:rFonts w:ascii="Times New Roman" w:hAnsi="Times New Roman"/>
                  <w:sz w:val="28"/>
                  <w:szCs w:val="28"/>
                  <w:u w:val="single"/>
                  <w:lang w:val="ru-RU" w:eastAsia="ru-RU"/>
                </w:rPr>
                <w:t>ОКВ</w:t>
              </w:r>
            </w:hyperlink>
          </w:p>
        </w:tc>
      </w:tr>
      <w:tr w:rsidR="00CD703B" w:rsidRPr="00CD703B" w:rsidTr="00883B0D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3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7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8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11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12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13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14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15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16 </w:t>
            </w:r>
          </w:p>
        </w:tc>
      </w:tr>
      <w:tr w:rsidR="00CD703B" w:rsidRPr="00CD703B" w:rsidTr="00883B0D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CD703B" w:rsidRPr="00CD703B" w:rsidTr="00883B0D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CD703B" w:rsidRPr="00CD703B" w:rsidTr="00883B0D">
        <w:trPr>
          <w:jc w:val="center"/>
        </w:trPr>
        <w:tc>
          <w:tcPr>
            <w:tcW w:w="112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Итого по коду БК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</w:tr>
      <w:tr w:rsidR="00CD703B" w:rsidRPr="00CD703B" w:rsidTr="00883B0D">
        <w:trPr>
          <w:jc w:val="center"/>
        </w:trPr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15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Всего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</w:tr>
    </w:tbl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b/>
          <w:bCs/>
          <w:sz w:val="28"/>
          <w:szCs w:val="28"/>
          <w:lang w:val="ru-RU" w:eastAsia="ru-RU"/>
        </w:rPr>
        <w:t>Раздел 6. СПРАВОЧНО: Курс иностранной валюты к рублю Российской Федерации</w:t>
      </w:r>
    </w:p>
    <w:tbl>
      <w:tblPr>
        <w:tblW w:w="13761" w:type="dxa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2"/>
        <w:gridCol w:w="2753"/>
        <w:gridCol w:w="2752"/>
        <w:gridCol w:w="2752"/>
        <w:gridCol w:w="2752"/>
      </w:tblGrid>
      <w:tr w:rsidR="00CD703B" w:rsidRPr="00CA7344" w:rsidTr="00883B0D">
        <w:trPr>
          <w:trHeight w:val="316"/>
        </w:trPr>
        <w:tc>
          <w:tcPr>
            <w:tcW w:w="55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Валюта </w:t>
            </w:r>
          </w:p>
        </w:tc>
        <w:tc>
          <w:tcPr>
            <w:tcW w:w="27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 20__ год</w:t>
            </w:r>
          </w:p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(на текущий финансовый год) </w:t>
            </w:r>
          </w:p>
        </w:tc>
        <w:tc>
          <w:tcPr>
            <w:tcW w:w="27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 20__ год</w:t>
            </w:r>
          </w:p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(на первый год планового периода) </w:t>
            </w:r>
          </w:p>
        </w:tc>
        <w:tc>
          <w:tcPr>
            <w:tcW w:w="27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 20__ год</w:t>
            </w:r>
          </w:p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(на второй год планового периода) </w:t>
            </w:r>
          </w:p>
        </w:tc>
      </w:tr>
      <w:tr w:rsidR="00CD703B" w:rsidRPr="00CD703B" w:rsidTr="00883B0D">
        <w:trPr>
          <w:trHeight w:val="936"/>
        </w:trPr>
        <w:tc>
          <w:tcPr>
            <w:tcW w:w="27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наименование 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по </w:t>
            </w:r>
            <w:hyperlink r:id="rId71" w:anchor="l0" w:history="1">
              <w:r w:rsidRPr="00CD703B">
                <w:rPr>
                  <w:rFonts w:ascii="Times New Roman" w:hAnsi="Times New Roman"/>
                  <w:sz w:val="28"/>
                  <w:szCs w:val="28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27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CD703B" w:rsidRPr="00CD703B" w:rsidTr="00883B0D">
        <w:trPr>
          <w:trHeight w:val="316"/>
        </w:trPr>
        <w:tc>
          <w:tcPr>
            <w:tcW w:w="27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1 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2 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3 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4 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5 </w:t>
            </w:r>
          </w:p>
        </w:tc>
      </w:tr>
      <w:tr w:rsidR="00CD703B" w:rsidRPr="00CD703B" w:rsidTr="00883B0D">
        <w:trPr>
          <w:trHeight w:val="316"/>
        </w:trPr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CD703B" w:rsidRPr="00CD703B" w:rsidTr="00883B0D">
        <w:trPr>
          <w:trHeight w:val="316"/>
        </w:trPr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CD703B" w:rsidRPr="00CD703B" w:rsidTr="00883B0D">
        <w:trPr>
          <w:trHeight w:val="316"/>
        </w:trPr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page" w:tblpX="1761" w:tblpY="348"/>
        <w:tblW w:w="1444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245"/>
        <w:gridCol w:w="339"/>
        <w:gridCol w:w="1749"/>
        <w:gridCol w:w="1680"/>
        <w:gridCol w:w="2355"/>
        <w:gridCol w:w="339"/>
        <w:gridCol w:w="2084"/>
        <w:gridCol w:w="339"/>
        <w:gridCol w:w="339"/>
      </w:tblGrid>
      <w:tr w:rsidR="00CD703B" w:rsidRPr="00CD703B" w:rsidTr="00883B0D">
        <w:trPr>
          <w:trHeight w:val="28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Руководитель учреждения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CD703B" w:rsidRPr="00CD703B" w:rsidTr="00883B0D">
        <w:trPr>
          <w:trHeight w:val="27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(должность)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(подпись)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3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(фамилия, инициалы)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CD703B" w:rsidRPr="00CD703B" w:rsidTr="00883B0D">
        <w:trPr>
          <w:trHeight w:val="6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Исполнитель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CD703B" w:rsidRPr="00CD703B" w:rsidTr="00883B0D">
        <w:trPr>
          <w:trHeight w:val="28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2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(должность)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8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(фамилия, инициалы)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(телефон)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</w:tbl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>"____" _________ 20__ г.</w:t>
      </w: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</w:t>
      </w:r>
    </w:p>
    <w:tbl>
      <w:tblPr>
        <w:tblW w:w="686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4"/>
        <w:gridCol w:w="2224"/>
        <w:gridCol w:w="2223"/>
        <w:gridCol w:w="190"/>
      </w:tblGrid>
      <w:tr w:rsidR="00CD703B" w:rsidRPr="00CD703B" w:rsidTr="00883B0D">
        <w:trPr>
          <w:trHeight w:val="272"/>
        </w:trPr>
        <w:tc>
          <w:tcPr>
            <w:tcW w:w="6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СОГЛАСОВАНО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CD703B" w:rsidRPr="00CD703B" w:rsidTr="00883B0D">
        <w:trPr>
          <w:trHeight w:val="113"/>
        </w:trPr>
        <w:tc>
          <w:tcPr>
            <w:tcW w:w="22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CD703B" w:rsidRPr="00CA7344" w:rsidTr="00883B0D">
        <w:trPr>
          <w:trHeight w:val="263"/>
        </w:trPr>
        <w:tc>
          <w:tcPr>
            <w:tcW w:w="667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(наименование должности лица распорядителя бюджетных средств, согласующего смету)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CD703B" w:rsidRPr="00CA7344" w:rsidTr="00883B0D">
        <w:trPr>
          <w:trHeight w:val="136"/>
        </w:trPr>
        <w:tc>
          <w:tcPr>
            <w:tcW w:w="22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CD703B" w:rsidRPr="00CA7344" w:rsidTr="00883B0D">
        <w:trPr>
          <w:trHeight w:val="92"/>
        </w:trPr>
        <w:tc>
          <w:tcPr>
            <w:tcW w:w="667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(наименование распорядителя бюджетных средств, согласующего смету)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CD703B" w:rsidRPr="00CA7344" w:rsidTr="00883B0D">
        <w:trPr>
          <w:trHeight w:val="263"/>
        </w:trPr>
        <w:tc>
          <w:tcPr>
            <w:tcW w:w="22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CD703B" w:rsidRPr="00CD703B" w:rsidTr="00883B0D">
        <w:trPr>
          <w:trHeight w:val="341"/>
        </w:trPr>
        <w:tc>
          <w:tcPr>
            <w:tcW w:w="22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(подпись)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22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(расшифровка подписи)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</w:tbl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>"____" ____________ 20__ г.</w:t>
      </w: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ind w:left="57" w:hanging="57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ind w:left="57" w:hanging="5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>&lt;*&gt; В случае утверждения закона (решения) о бюджете на очередной финансовый год и плановый период.</w:t>
      </w: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>&lt;**&gt; Указывается дата подписания сметы, в случае утверждения сметы руководителем учреждения - дата утверждения сметы.</w:t>
      </w: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72" w:anchor="l14294" w:history="1">
        <w:r w:rsidRPr="00CD703B">
          <w:rPr>
            <w:rFonts w:ascii="Times New Roman" w:hAnsi="Times New Roman"/>
            <w:sz w:val="28"/>
            <w:szCs w:val="28"/>
            <w:u w:val="single"/>
            <w:lang w:val="ru-RU" w:eastAsia="ru-RU"/>
          </w:rPr>
          <w:t>статьей 70</w:t>
        </w:r>
      </w:hyperlink>
      <w:r w:rsidRPr="00CD703B">
        <w:rPr>
          <w:rFonts w:ascii="Times New Roman" w:hAnsi="Times New Roman"/>
          <w:sz w:val="28"/>
          <w:szCs w:val="28"/>
          <w:lang w:val="ru-RU" w:eastAsia="ru-RU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lastRenderedPageBreak/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i/>
          <w:iCs/>
          <w:sz w:val="28"/>
          <w:szCs w:val="28"/>
          <w:lang w:val="ru-RU" w:eastAsia="ru-RU"/>
        </w:rPr>
        <w:t>Приложение N 2</w:t>
      </w:r>
    </w:p>
    <w:tbl>
      <w:tblPr>
        <w:tblpPr w:leftFromText="180" w:rightFromText="180" w:vertAnchor="text" w:horzAnchor="page" w:tblpX="7190" w:tblpY="116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"/>
        <w:gridCol w:w="2903"/>
        <w:gridCol w:w="2903"/>
        <w:gridCol w:w="2902"/>
      </w:tblGrid>
      <w:tr w:rsidR="00CD703B" w:rsidRPr="00CD703B" w:rsidTr="00883B0D">
        <w:trPr>
          <w:trHeight w:val="130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УТВЕРЖДАЮ</w:t>
            </w:r>
          </w:p>
        </w:tc>
      </w:tr>
      <w:tr w:rsidR="00CD703B" w:rsidRPr="00CD703B" w:rsidTr="00883B0D">
        <w:trPr>
          <w:trHeight w:val="157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CD703B" w:rsidRPr="00CA7344" w:rsidTr="00883B0D">
        <w:trPr>
          <w:trHeight w:val="147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70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(наименование должности лица, утверждающего изменения показателей сметы;</w:t>
            </w:r>
          </w:p>
        </w:tc>
      </w:tr>
      <w:tr w:rsidR="00CD703B" w:rsidRPr="00CA7344" w:rsidTr="00883B0D">
        <w:trPr>
          <w:trHeight w:val="138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CD703B" w:rsidRPr="00CA7344" w:rsidTr="00883B0D">
        <w:trPr>
          <w:trHeight w:val="259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70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 главного распорядителя (распорядителя) бюджетных средств; учреждения)</w:t>
            </w:r>
          </w:p>
        </w:tc>
      </w:tr>
      <w:tr w:rsidR="00CD703B" w:rsidRPr="00CA7344" w:rsidTr="00883B0D">
        <w:trPr>
          <w:trHeight w:val="259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CD703B" w:rsidRPr="00CD703B" w:rsidTr="00883B0D">
        <w:trPr>
          <w:trHeight w:val="259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9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(подпись)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9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(расшифровка подписи)</w:t>
            </w:r>
          </w:p>
        </w:tc>
      </w:tr>
      <w:tr w:rsidR="00CD703B" w:rsidRPr="00CD703B" w:rsidTr="00883B0D">
        <w:trPr>
          <w:trHeight w:val="259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"____" _____________ 20__ г.</w:t>
            </w:r>
          </w:p>
        </w:tc>
      </w:tr>
    </w:tbl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ИЗМЕНЕНИЕ ПОКАЗАТЕЛЕЙ БЮДЖЕТНОЙ СМЕТЫ </w:t>
      </w: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b/>
          <w:bCs/>
          <w:sz w:val="28"/>
          <w:szCs w:val="28"/>
          <w:lang w:val="ru-RU" w:eastAsia="ru-RU"/>
        </w:rPr>
        <w:t>НА 20__ ФИНАНСОВЫЙ ГОД (НА 20__ ФИНАНСОВЫЙ ГОД И ПЛАНОВЫЙ ПЕРИОД 20__ и 20__ ГОДОВ) &lt;*&gt;</w:t>
      </w:r>
    </w:p>
    <w:tbl>
      <w:tblPr>
        <w:tblW w:w="0" w:type="auto"/>
        <w:jc w:val="center"/>
        <w:tblInd w:w="-71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8"/>
        <w:gridCol w:w="5454"/>
        <w:gridCol w:w="2438"/>
        <w:gridCol w:w="1303"/>
      </w:tblGrid>
      <w:tr w:rsidR="00CD703B" w:rsidRPr="00CD703B" w:rsidTr="00883B0D">
        <w:trPr>
          <w:jc w:val="center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КОДЫ</w:t>
            </w:r>
          </w:p>
        </w:tc>
      </w:tr>
      <w:tr w:rsidR="00CD703B" w:rsidRPr="00CD703B" w:rsidTr="00883B0D">
        <w:trPr>
          <w:jc w:val="center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Форма по </w:t>
            </w:r>
            <w:hyperlink r:id="rId73" w:anchor="l0" w:history="1">
              <w:r w:rsidRPr="00CD703B">
                <w:rPr>
                  <w:rFonts w:ascii="Times New Roman" w:hAnsi="Times New Roman"/>
                  <w:sz w:val="28"/>
                  <w:szCs w:val="28"/>
                  <w:u w:val="single"/>
                  <w:lang w:val="ru-RU" w:eastAsia="ru-RU"/>
                </w:rPr>
                <w:t>ОКУД</w:t>
              </w:r>
            </w:hyperlink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0501013</w:t>
            </w:r>
          </w:p>
        </w:tc>
      </w:tr>
      <w:tr w:rsidR="00CD703B" w:rsidRPr="00CD703B" w:rsidTr="00883B0D">
        <w:trPr>
          <w:jc w:val="center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 "___" _________ 20__ г. &lt;**&gt;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Дата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CD703B" w:rsidRPr="00CD703B" w:rsidTr="00883B0D">
        <w:trPr>
          <w:jc w:val="center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Получатель бюджетных средств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 Сводному реестру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CD703B" w:rsidRPr="00CD703B" w:rsidTr="00883B0D">
        <w:trPr>
          <w:jc w:val="center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Распорядитель бюджетных средств</w:t>
            </w:r>
          </w:p>
        </w:tc>
        <w:tc>
          <w:tcPr>
            <w:tcW w:w="54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2" w:hanging="472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 Сводному реестру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CD703B" w:rsidRPr="00CD703B" w:rsidTr="00883B0D">
        <w:trPr>
          <w:jc w:val="center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Главный распорядитель </w:t>
            </w: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бюджетных средств</w:t>
            </w:r>
          </w:p>
        </w:tc>
        <w:tc>
          <w:tcPr>
            <w:tcW w:w="54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Глава по БК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CD703B" w:rsidRPr="00CD703B" w:rsidTr="00883B0D">
        <w:trPr>
          <w:jc w:val="center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Наименование бюджета</w:t>
            </w:r>
          </w:p>
        </w:tc>
        <w:tc>
          <w:tcPr>
            <w:tcW w:w="54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 </w:t>
            </w:r>
            <w:hyperlink r:id="rId74" w:anchor="l0" w:history="1">
              <w:r w:rsidRPr="00CD703B">
                <w:rPr>
                  <w:rFonts w:ascii="Times New Roman" w:hAnsi="Times New Roman"/>
                  <w:sz w:val="28"/>
                  <w:szCs w:val="28"/>
                  <w:u w:val="single"/>
                  <w:lang w:val="ru-RU" w:eastAsia="ru-RU"/>
                </w:rPr>
                <w:t>ОКТМО</w:t>
              </w:r>
            </w:hyperlink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CD703B" w:rsidRPr="00CD703B" w:rsidTr="00883B0D">
        <w:trPr>
          <w:jc w:val="center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Единица измерения: руб.</w:t>
            </w:r>
          </w:p>
        </w:tc>
        <w:tc>
          <w:tcPr>
            <w:tcW w:w="545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 </w:t>
            </w:r>
            <w:hyperlink r:id="rId75" w:anchor="l4" w:history="1">
              <w:r w:rsidRPr="00CD703B">
                <w:rPr>
                  <w:rFonts w:ascii="Times New Roman" w:hAnsi="Times New Roman"/>
                  <w:sz w:val="28"/>
                  <w:szCs w:val="28"/>
                  <w:u w:val="single"/>
                  <w:lang w:val="ru-RU" w:eastAsia="ru-RU"/>
                </w:rPr>
                <w:t>ОКЕИ</w:t>
              </w:r>
            </w:hyperlink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383</w:t>
            </w:r>
          </w:p>
        </w:tc>
      </w:tr>
    </w:tbl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b/>
          <w:bCs/>
          <w:sz w:val="28"/>
          <w:szCs w:val="28"/>
          <w:lang w:val="ru-RU" w:eastAsia="ru-RU"/>
        </w:rPr>
        <w:t>Раздел 1. Итоговые изменения показателей бюджетной сметы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0"/>
        <w:gridCol w:w="1229"/>
        <w:gridCol w:w="939"/>
        <w:gridCol w:w="1099"/>
        <w:gridCol w:w="1896"/>
        <w:gridCol w:w="1564"/>
        <w:gridCol w:w="868"/>
        <w:gridCol w:w="931"/>
        <w:gridCol w:w="1564"/>
        <w:gridCol w:w="868"/>
        <w:gridCol w:w="931"/>
        <w:gridCol w:w="1564"/>
        <w:gridCol w:w="868"/>
        <w:gridCol w:w="924"/>
      </w:tblGrid>
      <w:tr w:rsidR="00CD703B" w:rsidRPr="00CD703B" w:rsidTr="00883B0D">
        <w:trPr>
          <w:trHeight w:val="235"/>
          <w:jc w:val="center"/>
        </w:trPr>
        <w:tc>
          <w:tcPr>
            <w:tcW w:w="3392" w:type="dxa"/>
            <w:gridSpan w:val="4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5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аналитического показателя &lt;****&gt; </w:t>
            </w:r>
          </w:p>
        </w:tc>
        <w:tc>
          <w:tcPr>
            <w:tcW w:w="82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  <w:proofErr w:type="gramStart"/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(+, -) </w:t>
            </w:r>
            <w:proofErr w:type="gramEnd"/>
          </w:p>
        </w:tc>
      </w:tr>
      <w:tr w:rsidR="00CD703B" w:rsidRPr="00CA7344" w:rsidTr="00883B0D">
        <w:trPr>
          <w:trHeight w:val="150"/>
          <w:jc w:val="center"/>
        </w:trPr>
        <w:tc>
          <w:tcPr>
            <w:tcW w:w="3392" w:type="dxa"/>
            <w:gridSpan w:val="4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 20__ год</w:t>
            </w:r>
          </w:p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(на текущий финансовый год) </w:t>
            </w:r>
          </w:p>
        </w:tc>
        <w:tc>
          <w:tcPr>
            <w:tcW w:w="2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 20__ год</w:t>
            </w:r>
          </w:p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(на первый год планового периода) </w:t>
            </w:r>
          </w:p>
        </w:tc>
        <w:tc>
          <w:tcPr>
            <w:tcW w:w="2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 20__ год</w:t>
            </w:r>
          </w:p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(на второй год планового периода) </w:t>
            </w:r>
          </w:p>
        </w:tc>
      </w:tr>
      <w:tr w:rsidR="00CD703B" w:rsidRPr="00CD703B" w:rsidTr="00883B0D">
        <w:trPr>
          <w:trHeight w:val="580"/>
          <w:jc w:val="center"/>
        </w:trPr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раздел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подраздел 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целевая статья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вид расходов </w:t>
            </w:r>
          </w:p>
        </w:tc>
        <w:tc>
          <w:tcPr>
            <w:tcW w:w="15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валюте 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валюты по </w:t>
            </w:r>
            <w:hyperlink r:id="rId76" w:anchor="l0" w:history="1">
              <w:r w:rsidRPr="00CD703B">
                <w:rPr>
                  <w:rFonts w:ascii="Times New Roman" w:hAnsi="Times New Roman"/>
                  <w:sz w:val="28"/>
                  <w:szCs w:val="28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валюте 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валюты по </w:t>
            </w:r>
            <w:hyperlink r:id="rId77" w:anchor="l0" w:history="1">
              <w:r w:rsidRPr="00CD703B">
                <w:rPr>
                  <w:rFonts w:ascii="Times New Roman" w:hAnsi="Times New Roman"/>
                  <w:sz w:val="28"/>
                  <w:szCs w:val="28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валюте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валюты по </w:t>
            </w:r>
            <w:hyperlink r:id="rId78" w:anchor="l0" w:history="1">
              <w:r w:rsidRPr="00CD703B">
                <w:rPr>
                  <w:rFonts w:ascii="Times New Roman" w:hAnsi="Times New Roman"/>
                  <w:sz w:val="28"/>
                  <w:szCs w:val="28"/>
                  <w:u w:val="single"/>
                  <w:lang w:val="ru-RU" w:eastAsia="ru-RU"/>
                </w:rPr>
                <w:t>ОКВ</w:t>
              </w:r>
            </w:hyperlink>
          </w:p>
        </w:tc>
      </w:tr>
      <w:tr w:rsidR="00CD703B" w:rsidRPr="00CD703B" w:rsidTr="00883B0D">
        <w:trPr>
          <w:trHeight w:val="48"/>
          <w:jc w:val="center"/>
        </w:trPr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2 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3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4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5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6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7 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8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9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10 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11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12 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13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14 </w:t>
            </w:r>
          </w:p>
        </w:tc>
      </w:tr>
      <w:tr w:rsidR="00CD703B" w:rsidRPr="00CD703B" w:rsidTr="00883B0D">
        <w:trPr>
          <w:trHeight w:val="290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CD703B" w:rsidRPr="00CD703B" w:rsidTr="00883B0D">
        <w:trPr>
          <w:trHeight w:val="290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CD703B" w:rsidRPr="00CD703B" w:rsidTr="00883B0D">
        <w:trPr>
          <w:trHeight w:val="290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CD703B" w:rsidRPr="00CD703B" w:rsidTr="00883B0D">
        <w:trPr>
          <w:trHeight w:val="290"/>
          <w:jc w:val="center"/>
        </w:trPr>
        <w:tc>
          <w:tcPr>
            <w:tcW w:w="3392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Итого по коду БК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</w:tr>
      <w:tr w:rsidR="00CD703B" w:rsidRPr="00CD703B" w:rsidTr="00883B0D">
        <w:trPr>
          <w:trHeight w:val="301"/>
          <w:jc w:val="center"/>
        </w:trPr>
        <w:tc>
          <w:tcPr>
            <w:tcW w:w="3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Всего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</w:tr>
    </w:tbl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b/>
          <w:bCs/>
          <w:sz w:val="28"/>
          <w:szCs w:val="28"/>
          <w:lang w:val="ru-RU" w:eastAsia="ru-RU"/>
        </w:rPr>
        <w:t>Раздел 2. Лимиты бюджетных обязательств по расходам получателя бюджетных средств &lt;***&gt;</w:t>
      </w: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7"/>
        <w:gridCol w:w="828"/>
        <w:gridCol w:w="797"/>
        <w:gridCol w:w="1229"/>
        <w:gridCol w:w="939"/>
        <w:gridCol w:w="1099"/>
        <w:gridCol w:w="1896"/>
        <w:gridCol w:w="1564"/>
        <w:gridCol w:w="868"/>
        <w:gridCol w:w="931"/>
        <w:gridCol w:w="1564"/>
        <w:gridCol w:w="868"/>
        <w:gridCol w:w="931"/>
        <w:gridCol w:w="1564"/>
        <w:gridCol w:w="868"/>
        <w:gridCol w:w="924"/>
      </w:tblGrid>
      <w:tr w:rsidR="00CD703B" w:rsidRPr="00CD703B" w:rsidTr="00883B0D">
        <w:trPr>
          <w:jc w:val="center"/>
        </w:trPr>
        <w:tc>
          <w:tcPr>
            <w:tcW w:w="563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Наименование показателя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строки </w:t>
            </w:r>
          </w:p>
        </w:tc>
        <w:tc>
          <w:tcPr>
            <w:tcW w:w="225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аналитического показателя &lt;****&gt; </w:t>
            </w:r>
          </w:p>
        </w:tc>
        <w:tc>
          <w:tcPr>
            <w:tcW w:w="50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  <w:proofErr w:type="gramStart"/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(+, -) </w:t>
            </w:r>
            <w:proofErr w:type="gramEnd"/>
          </w:p>
        </w:tc>
      </w:tr>
      <w:tr w:rsidR="00CD703B" w:rsidRPr="00CA7344" w:rsidTr="00883B0D">
        <w:trPr>
          <w:jc w:val="center"/>
        </w:trPr>
        <w:tc>
          <w:tcPr>
            <w:tcW w:w="56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52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 20__ год</w:t>
            </w:r>
          </w:p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(на текущий финансовый год)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 20__ год</w:t>
            </w:r>
          </w:p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(на первый год планового периода)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 20__ год</w:t>
            </w:r>
          </w:p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(на второй год планового периода) </w:t>
            </w:r>
          </w:p>
        </w:tc>
      </w:tr>
      <w:tr w:rsidR="00CD703B" w:rsidRPr="00CD703B" w:rsidTr="00883B0D">
        <w:trPr>
          <w:jc w:val="center"/>
        </w:trPr>
        <w:tc>
          <w:tcPr>
            <w:tcW w:w="56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подраздел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целевая статья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вид расходов </w:t>
            </w: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валюты по </w:t>
            </w:r>
            <w:hyperlink r:id="rId79" w:anchor="l0" w:history="1">
              <w:r w:rsidRPr="00CD703B">
                <w:rPr>
                  <w:rFonts w:ascii="Times New Roman" w:hAnsi="Times New Roman"/>
                  <w:sz w:val="28"/>
                  <w:szCs w:val="28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валюты по </w:t>
            </w:r>
            <w:hyperlink r:id="rId80" w:anchor="l0" w:history="1">
              <w:r w:rsidRPr="00CD703B">
                <w:rPr>
                  <w:rFonts w:ascii="Times New Roman" w:hAnsi="Times New Roman"/>
                  <w:sz w:val="28"/>
                  <w:szCs w:val="28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валюты по </w:t>
            </w:r>
            <w:hyperlink r:id="rId81" w:anchor="l0" w:history="1">
              <w:r w:rsidRPr="00CD703B">
                <w:rPr>
                  <w:rFonts w:ascii="Times New Roman" w:hAnsi="Times New Roman"/>
                  <w:sz w:val="28"/>
                  <w:szCs w:val="28"/>
                  <w:u w:val="single"/>
                  <w:lang w:val="ru-RU" w:eastAsia="ru-RU"/>
                </w:rPr>
                <w:t>ОКВ</w:t>
              </w:r>
            </w:hyperlink>
          </w:p>
        </w:tc>
      </w:tr>
      <w:tr w:rsidR="00CD703B" w:rsidRPr="00CD703B" w:rsidTr="00883B0D">
        <w:trPr>
          <w:jc w:val="center"/>
        </w:trPr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3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7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8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11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12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13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14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15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16 </w:t>
            </w:r>
          </w:p>
        </w:tc>
      </w:tr>
      <w:tr w:rsidR="00CD703B" w:rsidRPr="00CD703B" w:rsidTr="00883B0D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CD703B" w:rsidRPr="00CD703B" w:rsidTr="00883B0D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CD703B" w:rsidRPr="00CD703B" w:rsidTr="00883B0D">
        <w:trPr>
          <w:jc w:val="center"/>
        </w:trPr>
        <w:tc>
          <w:tcPr>
            <w:tcW w:w="112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Итого по коду БК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</w:tr>
      <w:tr w:rsidR="00CD703B" w:rsidRPr="00CD703B" w:rsidTr="00883B0D">
        <w:trPr>
          <w:jc w:val="center"/>
        </w:trPr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15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Всего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</w:tr>
    </w:tbl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Раздел 3. </w:t>
      </w:r>
      <w:proofErr w:type="gramStart"/>
      <w:r w:rsidRPr="00CD703B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</w:t>
      </w:r>
      <w:r w:rsidRPr="00CD703B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корпорациям, компаниям, публично-правовым компаниям; осуществление платежей, взносов, безвозмездных перечислений субъектам международного права;</w:t>
      </w:r>
      <w:proofErr w:type="gramEnd"/>
      <w:r w:rsidRPr="00CD703B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обслуживание государственного долга, исполнение судебных актов, государственных гарантий Российской Федерации, а также по резервным расходам</w:t>
      </w: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7"/>
        <w:gridCol w:w="828"/>
        <w:gridCol w:w="797"/>
        <w:gridCol w:w="1229"/>
        <w:gridCol w:w="939"/>
        <w:gridCol w:w="1099"/>
        <w:gridCol w:w="1896"/>
        <w:gridCol w:w="1564"/>
        <w:gridCol w:w="868"/>
        <w:gridCol w:w="931"/>
        <w:gridCol w:w="1564"/>
        <w:gridCol w:w="868"/>
        <w:gridCol w:w="931"/>
        <w:gridCol w:w="1564"/>
        <w:gridCol w:w="868"/>
        <w:gridCol w:w="924"/>
      </w:tblGrid>
      <w:tr w:rsidR="00CD703B" w:rsidRPr="00CD703B" w:rsidTr="00883B0D">
        <w:trPr>
          <w:jc w:val="center"/>
        </w:trPr>
        <w:tc>
          <w:tcPr>
            <w:tcW w:w="563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Наименование показателя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строки </w:t>
            </w:r>
          </w:p>
        </w:tc>
        <w:tc>
          <w:tcPr>
            <w:tcW w:w="225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аналитического показателя &lt;****&gt; </w:t>
            </w:r>
          </w:p>
        </w:tc>
        <w:tc>
          <w:tcPr>
            <w:tcW w:w="50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  <w:proofErr w:type="gramStart"/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(+, -) </w:t>
            </w:r>
            <w:proofErr w:type="gramEnd"/>
          </w:p>
        </w:tc>
      </w:tr>
      <w:tr w:rsidR="00CD703B" w:rsidRPr="00CA7344" w:rsidTr="00883B0D">
        <w:trPr>
          <w:jc w:val="center"/>
        </w:trPr>
        <w:tc>
          <w:tcPr>
            <w:tcW w:w="56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52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 20__ год</w:t>
            </w:r>
          </w:p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(на текущий финансовый год)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 20__ год</w:t>
            </w:r>
          </w:p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(на первый год планового периода)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 20__ год</w:t>
            </w:r>
          </w:p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(на второй год планового периода) </w:t>
            </w:r>
          </w:p>
        </w:tc>
      </w:tr>
      <w:tr w:rsidR="00CD703B" w:rsidRPr="00CD703B" w:rsidTr="00883B0D">
        <w:trPr>
          <w:jc w:val="center"/>
        </w:trPr>
        <w:tc>
          <w:tcPr>
            <w:tcW w:w="56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подраздел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целевая статья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вид расходов </w:t>
            </w: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валюты по </w:t>
            </w:r>
            <w:hyperlink r:id="rId82" w:anchor="l0" w:history="1">
              <w:r w:rsidRPr="00CD703B">
                <w:rPr>
                  <w:rFonts w:ascii="Times New Roman" w:hAnsi="Times New Roman"/>
                  <w:sz w:val="28"/>
                  <w:szCs w:val="28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валюты по </w:t>
            </w:r>
            <w:hyperlink r:id="rId83" w:anchor="l0" w:history="1">
              <w:r w:rsidRPr="00CD703B">
                <w:rPr>
                  <w:rFonts w:ascii="Times New Roman" w:hAnsi="Times New Roman"/>
                  <w:sz w:val="28"/>
                  <w:szCs w:val="28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валюты по </w:t>
            </w:r>
            <w:hyperlink r:id="rId84" w:anchor="l0" w:history="1">
              <w:r w:rsidRPr="00CD703B">
                <w:rPr>
                  <w:rFonts w:ascii="Times New Roman" w:hAnsi="Times New Roman"/>
                  <w:sz w:val="28"/>
                  <w:szCs w:val="28"/>
                  <w:u w:val="single"/>
                  <w:lang w:val="ru-RU" w:eastAsia="ru-RU"/>
                </w:rPr>
                <w:t>ОКВ</w:t>
              </w:r>
            </w:hyperlink>
          </w:p>
        </w:tc>
      </w:tr>
      <w:tr w:rsidR="00CD703B" w:rsidRPr="00CD703B" w:rsidTr="00883B0D">
        <w:trPr>
          <w:jc w:val="center"/>
        </w:trPr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3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7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8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11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12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13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14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15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16 </w:t>
            </w:r>
          </w:p>
        </w:tc>
      </w:tr>
      <w:tr w:rsidR="00CD703B" w:rsidRPr="00CD703B" w:rsidTr="00883B0D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CD703B" w:rsidRPr="00CD703B" w:rsidTr="00883B0D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CD703B" w:rsidRPr="00CD703B" w:rsidTr="00883B0D">
        <w:trPr>
          <w:jc w:val="center"/>
        </w:trPr>
        <w:tc>
          <w:tcPr>
            <w:tcW w:w="112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Итого по коду БК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</w:tr>
      <w:tr w:rsidR="00CD703B" w:rsidRPr="00CD703B" w:rsidTr="00883B0D">
        <w:trPr>
          <w:jc w:val="center"/>
        </w:trPr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15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Всего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</w:tr>
    </w:tbl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b/>
          <w:bCs/>
          <w:sz w:val="28"/>
          <w:szCs w:val="28"/>
          <w:lang w:val="ru-RU" w:eastAsia="ru-RU"/>
        </w:rPr>
        <w:t>Раздел 4. Лимиты бюджетных обязательств по расходам на закупки товаров, работ, услуг, осуществляемые получателем бюджетных сре</w:t>
      </w:r>
      <w:proofErr w:type="gramStart"/>
      <w:r w:rsidRPr="00CD703B">
        <w:rPr>
          <w:rFonts w:ascii="Times New Roman" w:hAnsi="Times New Roman"/>
          <w:b/>
          <w:bCs/>
          <w:sz w:val="28"/>
          <w:szCs w:val="28"/>
          <w:lang w:val="ru-RU" w:eastAsia="ru-RU"/>
        </w:rPr>
        <w:t>дств в п</w:t>
      </w:r>
      <w:proofErr w:type="gramEnd"/>
      <w:r w:rsidRPr="00CD703B">
        <w:rPr>
          <w:rFonts w:ascii="Times New Roman" w:hAnsi="Times New Roman"/>
          <w:b/>
          <w:bCs/>
          <w:sz w:val="28"/>
          <w:szCs w:val="28"/>
          <w:lang w:val="ru-RU" w:eastAsia="ru-RU"/>
        </w:rPr>
        <w:t>ользу третьих лиц</w:t>
      </w: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7"/>
        <w:gridCol w:w="828"/>
        <w:gridCol w:w="797"/>
        <w:gridCol w:w="1229"/>
        <w:gridCol w:w="939"/>
        <w:gridCol w:w="1099"/>
        <w:gridCol w:w="1896"/>
        <w:gridCol w:w="1564"/>
        <w:gridCol w:w="868"/>
        <w:gridCol w:w="931"/>
        <w:gridCol w:w="1564"/>
        <w:gridCol w:w="868"/>
        <w:gridCol w:w="931"/>
        <w:gridCol w:w="1564"/>
        <w:gridCol w:w="868"/>
        <w:gridCol w:w="924"/>
      </w:tblGrid>
      <w:tr w:rsidR="00CD703B" w:rsidRPr="00CD703B" w:rsidTr="00883B0D">
        <w:trPr>
          <w:jc w:val="center"/>
        </w:trPr>
        <w:tc>
          <w:tcPr>
            <w:tcW w:w="563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Наименование показателя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строки </w:t>
            </w:r>
          </w:p>
        </w:tc>
        <w:tc>
          <w:tcPr>
            <w:tcW w:w="225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аналитического показателя &lt;****&gt; </w:t>
            </w:r>
          </w:p>
        </w:tc>
        <w:tc>
          <w:tcPr>
            <w:tcW w:w="50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  <w:proofErr w:type="gramStart"/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(+, -) </w:t>
            </w:r>
            <w:proofErr w:type="gramEnd"/>
          </w:p>
        </w:tc>
      </w:tr>
      <w:tr w:rsidR="00CD703B" w:rsidRPr="00CA7344" w:rsidTr="00883B0D">
        <w:trPr>
          <w:jc w:val="center"/>
        </w:trPr>
        <w:tc>
          <w:tcPr>
            <w:tcW w:w="56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52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 20__ год</w:t>
            </w:r>
          </w:p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(на текущий финансовый год)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 20__ год</w:t>
            </w:r>
          </w:p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(на первый год планового периода)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 20__ год</w:t>
            </w:r>
          </w:p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(на второй год планового периода) </w:t>
            </w:r>
          </w:p>
        </w:tc>
      </w:tr>
      <w:tr w:rsidR="00CD703B" w:rsidRPr="00CD703B" w:rsidTr="00883B0D">
        <w:trPr>
          <w:jc w:val="center"/>
        </w:trPr>
        <w:tc>
          <w:tcPr>
            <w:tcW w:w="56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подраздел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целевая статья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вид расходов </w:t>
            </w: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валюты по </w:t>
            </w:r>
            <w:hyperlink r:id="rId85" w:anchor="l0" w:history="1">
              <w:r w:rsidRPr="00CD703B">
                <w:rPr>
                  <w:rFonts w:ascii="Times New Roman" w:hAnsi="Times New Roman"/>
                  <w:sz w:val="28"/>
                  <w:szCs w:val="28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валюты по </w:t>
            </w:r>
            <w:hyperlink r:id="rId86" w:anchor="l0" w:history="1">
              <w:r w:rsidRPr="00CD703B">
                <w:rPr>
                  <w:rFonts w:ascii="Times New Roman" w:hAnsi="Times New Roman"/>
                  <w:sz w:val="28"/>
                  <w:szCs w:val="28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валюты по </w:t>
            </w:r>
            <w:hyperlink r:id="rId87" w:anchor="l0" w:history="1">
              <w:r w:rsidRPr="00CD703B">
                <w:rPr>
                  <w:rFonts w:ascii="Times New Roman" w:hAnsi="Times New Roman"/>
                  <w:sz w:val="28"/>
                  <w:szCs w:val="28"/>
                  <w:u w:val="single"/>
                  <w:lang w:val="ru-RU" w:eastAsia="ru-RU"/>
                </w:rPr>
                <w:t>ОКВ</w:t>
              </w:r>
            </w:hyperlink>
          </w:p>
        </w:tc>
      </w:tr>
      <w:tr w:rsidR="00CD703B" w:rsidRPr="00CD703B" w:rsidTr="00883B0D">
        <w:trPr>
          <w:jc w:val="center"/>
        </w:trPr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3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7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8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11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12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13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14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15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16 </w:t>
            </w:r>
          </w:p>
        </w:tc>
      </w:tr>
      <w:tr w:rsidR="00CD703B" w:rsidRPr="00CD703B" w:rsidTr="00883B0D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CD703B" w:rsidRPr="00CD703B" w:rsidTr="00883B0D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CD703B" w:rsidRPr="00CD703B" w:rsidTr="00883B0D">
        <w:trPr>
          <w:jc w:val="center"/>
        </w:trPr>
        <w:tc>
          <w:tcPr>
            <w:tcW w:w="112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Итого по коду БК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</w:tr>
      <w:tr w:rsidR="00CD703B" w:rsidRPr="00CD703B" w:rsidTr="00883B0D">
        <w:trPr>
          <w:jc w:val="center"/>
        </w:trPr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15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Всего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</w:tr>
    </w:tbl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b/>
          <w:bCs/>
          <w:sz w:val="28"/>
          <w:szCs w:val="28"/>
          <w:lang w:val="ru-RU" w:eastAsia="ru-RU"/>
        </w:rPr>
        <w:t>Раздел 5. СПРАВОЧНО: Бюджетные ассигнования на исполнение публичных нормативных обязательств</w:t>
      </w: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7"/>
        <w:gridCol w:w="828"/>
        <w:gridCol w:w="797"/>
        <w:gridCol w:w="1229"/>
        <w:gridCol w:w="939"/>
        <w:gridCol w:w="1099"/>
        <w:gridCol w:w="1896"/>
        <w:gridCol w:w="1564"/>
        <w:gridCol w:w="868"/>
        <w:gridCol w:w="931"/>
        <w:gridCol w:w="1564"/>
        <w:gridCol w:w="868"/>
        <w:gridCol w:w="931"/>
        <w:gridCol w:w="1564"/>
        <w:gridCol w:w="868"/>
        <w:gridCol w:w="924"/>
      </w:tblGrid>
      <w:tr w:rsidR="00CD703B" w:rsidRPr="00CD703B" w:rsidTr="00883B0D">
        <w:trPr>
          <w:jc w:val="center"/>
        </w:trPr>
        <w:tc>
          <w:tcPr>
            <w:tcW w:w="563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Наименование показателя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строки </w:t>
            </w:r>
          </w:p>
        </w:tc>
        <w:tc>
          <w:tcPr>
            <w:tcW w:w="225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аналитического показателя &lt;****&gt; </w:t>
            </w:r>
          </w:p>
        </w:tc>
        <w:tc>
          <w:tcPr>
            <w:tcW w:w="50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  <w:proofErr w:type="gramStart"/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(+, -) </w:t>
            </w:r>
            <w:proofErr w:type="gramEnd"/>
          </w:p>
        </w:tc>
      </w:tr>
      <w:tr w:rsidR="00CD703B" w:rsidRPr="00CA7344" w:rsidTr="00883B0D">
        <w:trPr>
          <w:jc w:val="center"/>
        </w:trPr>
        <w:tc>
          <w:tcPr>
            <w:tcW w:w="56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52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 20__ год</w:t>
            </w:r>
          </w:p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(на текущий финансовый год)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 20__ год</w:t>
            </w:r>
          </w:p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(на первый год планового периода)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 20__ год</w:t>
            </w:r>
          </w:p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(на второй год планового периода) </w:t>
            </w:r>
          </w:p>
        </w:tc>
      </w:tr>
      <w:tr w:rsidR="00CD703B" w:rsidRPr="00CD703B" w:rsidTr="00883B0D">
        <w:trPr>
          <w:jc w:val="center"/>
        </w:trPr>
        <w:tc>
          <w:tcPr>
            <w:tcW w:w="56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подраздел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целевая статья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вид расходов </w:t>
            </w: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валюты по </w:t>
            </w:r>
            <w:hyperlink r:id="rId88" w:anchor="l0" w:history="1">
              <w:r w:rsidRPr="00CD703B">
                <w:rPr>
                  <w:rFonts w:ascii="Times New Roman" w:hAnsi="Times New Roman"/>
                  <w:sz w:val="28"/>
                  <w:szCs w:val="28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валюты по </w:t>
            </w:r>
            <w:hyperlink r:id="rId89" w:anchor="l0" w:history="1">
              <w:r w:rsidRPr="00CD703B">
                <w:rPr>
                  <w:rFonts w:ascii="Times New Roman" w:hAnsi="Times New Roman"/>
                  <w:sz w:val="28"/>
                  <w:szCs w:val="28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валюты по </w:t>
            </w:r>
            <w:hyperlink r:id="rId90" w:anchor="l0" w:history="1">
              <w:r w:rsidRPr="00CD703B">
                <w:rPr>
                  <w:rFonts w:ascii="Times New Roman" w:hAnsi="Times New Roman"/>
                  <w:sz w:val="28"/>
                  <w:szCs w:val="28"/>
                  <w:u w:val="single"/>
                  <w:lang w:val="ru-RU" w:eastAsia="ru-RU"/>
                </w:rPr>
                <w:t>ОКВ</w:t>
              </w:r>
            </w:hyperlink>
          </w:p>
        </w:tc>
      </w:tr>
      <w:tr w:rsidR="00CD703B" w:rsidRPr="00CD703B" w:rsidTr="00883B0D">
        <w:trPr>
          <w:jc w:val="center"/>
        </w:trPr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3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7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8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11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12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13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14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15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16 </w:t>
            </w:r>
          </w:p>
        </w:tc>
      </w:tr>
      <w:tr w:rsidR="00CD703B" w:rsidRPr="00CD703B" w:rsidTr="00883B0D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CD703B" w:rsidRPr="00CD703B" w:rsidTr="00883B0D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CD703B" w:rsidRPr="00CD703B" w:rsidTr="00883B0D">
        <w:trPr>
          <w:jc w:val="center"/>
        </w:trPr>
        <w:tc>
          <w:tcPr>
            <w:tcW w:w="112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Итого по коду БК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</w:tr>
      <w:tr w:rsidR="00CD703B" w:rsidRPr="00CD703B" w:rsidTr="00883B0D">
        <w:trPr>
          <w:jc w:val="center"/>
        </w:trPr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15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Всего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</w:tr>
    </w:tbl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b/>
          <w:bCs/>
          <w:sz w:val="28"/>
          <w:szCs w:val="28"/>
          <w:lang w:val="ru-RU" w:eastAsia="ru-RU"/>
        </w:rPr>
        <w:t>Раздел 6. СПРАВОЧНО: Курс иностранной валюты к рублю Российской Федерации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6"/>
        <w:gridCol w:w="2726"/>
        <w:gridCol w:w="2726"/>
        <w:gridCol w:w="2726"/>
        <w:gridCol w:w="2726"/>
      </w:tblGrid>
      <w:tr w:rsidR="00CD703B" w:rsidRPr="00CA7344" w:rsidTr="00883B0D">
        <w:trPr>
          <w:trHeight w:val="304"/>
          <w:jc w:val="center"/>
        </w:trPr>
        <w:tc>
          <w:tcPr>
            <w:tcW w:w="5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Валюта </w:t>
            </w:r>
          </w:p>
        </w:tc>
        <w:tc>
          <w:tcPr>
            <w:tcW w:w="27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 20__ год</w:t>
            </w:r>
          </w:p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(на текущий финансовый год) </w:t>
            </w:r>
          </w:p>
        </w:tc>
        <w:tc>
          <w:tcPr>
            <w:tcW w:w="27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 20__ год</w:t>
            </w:r>
          </w:p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(на первый год планового периода) </w:t>
            </w:r>
          </w:p>
        </w:tc>
        <w:tc>
          <w:tcPr>
            <w:tcW w:w="27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 20__ год</w:t>
            </w:r>
          </w:p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(на второй год планового периода) </w:t>
            </w:r>
          </w:p>
        </w:tc>
      </w:tr>
      <w:tr w:rsidR="00CD703B" w:rsidRPr="00CD703B" w:rsidTr="00883B0D">
        <w:trPr>
          <w:trHeight w:val="629"/>
          <w:jc w:val="center"/>
        </w:trPr>
        <w:tc>
          <w:tcPr>
            <w:tcW w:w="27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наименование 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по </w:t>
            </w:r>
            <w:hyperlink r:id="rId91" w:anchor="l0" w:history="1">
              <w:r w:rsidRPr="00CD703B">
                <w:rPr>
                  <w:rFonts w:ascii="Times New Roman" w:hAnsi="Times New Roman"/>
                  <w:sz w:val="28"/>
                  <w:szCs w:val="28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27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CD703B" w:rsidRPr="00CD703B" w:rsidTr="00883B0D">
        <w:trPr>
          <w:trHeight w:val="293"/>
          <w:jc w:val="center"/>
        </w:trPr>
        <w:tc>
          <w:tcPr>
            <w:tcW w:w="27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 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2 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3 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4 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5 </w:t>
            </w:r>
          </w:p>
        </w:tc>
      </w:tr>
      <w:tr w:rsidR="00CD703B" w:rsidRPr="00CD703B" w:rsidTr="00883B0D">
        <w:trPr>
          <w:trHeight w:val="240"/>
          <w:jc w:val="center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CD703B" w:rsidRPr="00CD703B" w:rsidTr="00883B0D">
        <w:trPr>
          <w:trHeight w:val="259"/>
          <w:jc w:val="center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CD703B" w:rsidRPr="00CD703B" w:rsidTr="00883B0D">
        <w:trPr>
          <w:trHeight w:val="192"/>
          <w:jc w:val="center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354"/>
        <w:gridCol w:w="1772"/>
        <w:gridCol w:w="1772"/>
        <w:gridCol w:w="1773"/>
        <w:gridCol w:w="354"/>
        <w:gridCol w:w="2126"/>
        <w:gridCol w:w="354"/>
        <w:gridCol w:w="354"/>
      </w:tblGrid>
      <w:tr w:rsidR="00CD703B" w:rsidRPr="00CD703B" w:rsidTr="00883B0D">
        <w:trPr>
          <w:trHeight w:val="319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Руководитель учреждения (уполномоченное лицо)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CD703B" w:rsidRPr="00CD703B" w:rsidTr="00883B0D">
        <w:trPr>
          <w:trHeight w:val="577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(должность)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(подпись)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(фамилия, инициалы)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CD703B" w:rsidRPr="00CD703B" w:rsidTr="00883B0D">
        <w:trPr>
          <w:trHeight w:val="122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Исполнитель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CD703B" w:rsidRPr="00CD703B" w:rsidTr="00883B0D">
        <w:trPr>
          <w:trHeight w:val="294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(должность)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1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(фамилия, инициалы)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(телефон)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</w:tbl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 xml:space="preserve">     "____" _________ 20__ г.</w:t>
      </w: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2917"/>
        <w:gridCol w:w="2916"/>
        <w:gridCol w:w="250"/>
      </w:tblGrid>
      <w:tr w:rsidR="00CD703B" w:rsidRPr="00CD703B" w:rsidTr="00883B0D">
        <w:tc>
          <w:tcPr>
            <w:tcW w:w="8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СОГЛАСОВАНО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CD703B" w:rsidRPr="00CD703B" w:rsidTr="00883B0D">
        <w:tc>
          <w:tcPr>
            <w:tcW w:w="29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CD703B" w:rsidRPr="00CA7344" w:rsidTr="00883B0D">
        <w:tc>
          <w:tcPr>
            <w:tcW w:w="87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(наименование должности лица распорядителя бюджетных средств, согласующего изменения показателей сметы)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CD703B" w:rsidRPr="00CA7344" w:rsidTr="00883B0D">
        <w:trPr>
          <w:trHeight w:val="207"/>
        </w:trPr>
        <w:tc>
          <w:tcPr>
            <w:tcW w:w="29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CD703B" w:rsidRPr="00CA7344" w:rsidTr="00883B0D">
        <w:tc>
          <w:tcPr>
            <w:tcW w:w="87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(наименование распорядителя бюджетных средств, согласующего изменения показателей сметы)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CD703B" w:rsidRPr="00CA7344" w:rsidTr="00883B0D">
        <w:trPr>
          <w:trHeight w:val="215"/>
        </w:trPr>
        <w:tc>
          <w:tcPr>
            <w:tcW w:w="29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CD703B" w:rsidRPr="00CD703B" w:rsidTr="00883B0D">
        <w:tc>
          <w:tcPr>
            <w:tcW w:w="29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(подпись)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9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(расшифровка подписи)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</w:tbl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>"____" ____________ 20__ г.</w:t>
      </w: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>--------------------</w:t>
      </w: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>&lt;*&gt; В случае утверждения решения о бюджете на очередной финансовый год и плановый период.</w:t>
      </w: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>&lt;**&gt;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92" w:anchor="l14294" w:history="1">
        <w:r w:rsidRPr="00CD703B">
          <w:rPr>
            <w:rFonts w:ascii="Times New Roman" w:hAnsi="Times New Roman"/>
            <w:sz w:val="28"/>
            <w:szCs w:val="28"/>
            <w:u w:val="single"/>
            <w:lang w:val="ru-RU" w:eastAsia="ru-RU"/>
          </w:rPr>
          <w:t>статьей 70</w:t>
        </w:r>
      </w:hyperlink>
      <w:r w:rsidRPr="00CD703B">
        <w:rPr>
          <w:rFonts w:ascii="Times New Roman" w:hAnsi="Times New Roman"/>
          <w:sz w:val="28"/>
          <w:szCs w:val="28"/>
          <w:lang w:val="ru-RU" w:eastAsia="ru-RU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>&lt;****&gt; Указывается код классификации операций сектора государственного управления (код аналитического показателя) в случае, если Порядком ведения сметы предусмотрена дополнительная детализация</w:t>
      </w:r>
    </w:p>
    <w:p w:rsidR="00CD703B" w:rsidRPr="00CD703B" w:rsidRDefault="00CD703B" w:rsidP="005E27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sectPr w:rsidR="00CD703B" w:rsidRPr="00CD703B" w:rsidSect="00357C2B">
      <w:pgSz w:w="16838" w:h="11906" w:orient="landscape"/>
      <w:pgMar w:top="709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71D11"/>
    <w:multiLevelType w:val="multilevel"/>
    <w:tmpl w:val="A322F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915BC3"/>
    <w:multiLevelType w:val="multilevel"/>
    <w:tmpl w:val="A322F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356"/>
    <w:rsid w:val="00031A08"/>
    <w:rsid w:val="001045F1"/>
    <w:rsid w:val="00127356"/>
    <w:rsid w:val="001338A3"/>
    <w:rsid w:val="0014184F"/>
    <w:rsid w:val="001A539A"/>
    <w:rsid w:val="001B4FA1"/>
    <w:rsid w:val="001C6042"/>
    <w:rsid w:val="001E7A7D"/>
    <w:rsid w:val="00255DD1"/>
    <w:rsid w:val="00272E91"/>
    <w:rsid w:val="00276F8C"/>
    <w:rsid w:val="002971AB"/>
    <w:rsid w:val="002C4412"/>
    <w:rsid w:val="002D7B64"/>
    <w:rsid w:val="002E6F97"/>
    <w:rsid w:val="002F1CD9"/>
    <w:rsid w:val="003305A7"/>
    <w:rsid w:val="00357C2B"/>
    <w:rsid w:val="003E7626"/>
    <w:rsid w:val="00403ADF"/>
    <w:rsid w:val="00426D5E"/>
    <w:rsid w:val="00466C13"/>
    <w:rsid w:val="00506844"/>
    <w:rsid w:val="00510EAF"/>
    <w:rsid w:val="005532F8"/>
    <w:rsid w:val="005B1802"/>
    <w:rsid w:val="005D3BF8"/>
    <w:rsid w:val="005E2711"/>
    <w:rsid w:val="00604F6E"/>
    <w:rsid w:val="0065170F"/>
    <w:rsid w:val="00705077"/>
    <w:rsid w:val="00765F15"/>
    <w:rsid w:val="00796674"/>
    <w:rsid w:val="007B38AC"/>
    <w:rsid w:val="007E2CDD"/>
    <w:rsid w:val="00850A54"/>
    <w:rsid w:val="008C17B2"/>
    <w:rsid w:val="008E486F"/>
    <w:rsid w:val="00905D1F"/>
    <w:rsid w:val="00943E20"/>
    <w:rsid w:val="00960453"/>
    <w:rsid w:val="009706A3"/>
    <w:rsid w:val="009C15A6"/>
    <w:rsid w:val="00A01E54"/>
    <w:rsid w:val="00A2475F"/>
    <w:rsid w:val="00A845E7"/>
    <w:rsid w:val="00AD49C7"/>
    <w:rsid w:val="00AF4353"/>
    <w:rsid w:val="00B13B36"/>
    <w:rsid w:val="00C04D4D"/>
    <w:rsid w:val="00C631D5"/>
    <w:rsid w:val="00C74026"/>
    <w:rsid w:val="00C86FF6"/>
    <w:rsid w:val="00CA7344"/>
    <w:rsid w:val="00CD703B"/>
    <w:rsid w:val="00CD7088"/>
    <w:rsid w:val="00CF67C4"/>
    <w:rsid w:val="00D51A87"/>
    <w:rsid w:val="00D53F58"/>
    <w:rsid w:val="00D9256F"/>
    <w:rsid w:val="00E1561A"/>
    <w:rsid w:val="00EB53D6"/>
    <w:rsid w:val="00ED0192"/>
    <w:rsid w:val="00EE74B4"/>
    <w:rsid w:val="00EF4E44"/>
    <w:rsid w:val="00F14A67"/>
    <w:rsid w:val="00F656CC"/>
    <w:rsid w:val="00F90162"/>
    <w:rsid w:val="00FA1F9F"/>
    <w:rsid w:val="00FC7D6A"/>
    <w:rsid w:val="00FE7954"/>
    <w:rsid w:val="00FF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56"/>
    <w:pPr>
      <w:spacing w:after="200" w:line="276" w:lineRule="auto"/>
    </w:pPr>
    <w:rPr>
      <w:rFonts w:ascii="Cambria" w:hAnsi="Cambria"/>
      <w:sz w:val="22"/>
      <w:szCs w:val="22"/>
      <w:lang w:val="en-US" w:eastAsia="en-US"/>
    </w:rPr>
  </w:style>
  <w:style w:type="paragraph" w:styleId="3">
    <w:name w:val="heading 3"/>
    <w:basedOn w:val="a"/>
    <w:link w:val="30"/>
    <w:uiPriority w:val="9"/>
    <w:qFormat/>
    <w:rsid w:val="00850A5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link w:val="40"/>
    <w:uiPriority w:val="9"/>
    <w:qFormat/>
    <w:rsid w:val="00850A5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127356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127356"/>
    <w:pPr>
      <w:shd w:val="clear" w:color="auto" w:fill="FFFFFF"/>
      <w:spacing w:before="420" w:after="60" w:line="240" w:lineRule="atLeast"/>
    </w:pPr>
    <w:rPr>
      <w:rFonts w:ascii="Calibri" w:hAnsi="Calibri"/>
      <w:sz w:val="23"/>
      <w:szCs w:val="23"/>
      <w:lang w:val="ru-RU"/>
    </w:rPr>
  </w:style>
  <w:style w:type="paragraph" w:customStyle="1" w:styleId="formattext">
    <w:name w:val="formattext"/>
    <w:basedOn w:val="a"/>
    <w:rsid w:val="007B38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4">
    <w:name w:val="Hyperlink"/>
    <w:uiPriority w:val="99"/>
    <w:unhideWhenUsed/>
    <w:rsid w:val="007B38AC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850A54"/>
    <w:rPr>
      <w:rFonts w:ascii="Times New Roman" w:hAnsi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"/>
    <w:rsid w:val="00850A54"/>
    <w:rPr>
      <w:rFonts w:ascii="Times New Roman" w:hAnsi="Times New Roman"/>
      <w:b/>
      <w:bCs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850A54"/>
  </w:style>
  <w:style w:type="character" w:styleId="a5">
    <w:name w:val="FollowedHyperlink"/>
    <w:uiPriority w:val="99"/>
    <w:semiHidden/>
    <w:unhideWhenUsed/>
    <w:rsid w:val="00850A54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850A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headertext">
    <w:name w:val="headertext"/>
    <w:basedOn w:val="a"/>
    <w:rsid w:val="00850A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numbering" w:customStyle="1" w:styleId="20">
    <w:name w:val="Нет списка2"/>
    <w:next w:val="a2"/>
    <w:uiPriority w:val="99"/>
    <w:semiHidden/>
    <w:unhideWhenUsed/>
    <w:rsid w:val="001B4FA1"/>
  </w:style>
  <w:style w:type="paragraph" w:styleId="a7">
    <w:name w:val="Balloon Text"/>
    <w:basedOn w:val="a"/>
    <w:link w:val="a8"/>
    <w:uiPriority w:val="99"/>
    <w:semiHidden/>
    <w:unhideWhenUsed/>
    <w:rsid w:val="00276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76F8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810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69153603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0124918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6358400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4578976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8775592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54895721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6122960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9549786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88023986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89531456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4419163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02122783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10587684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4277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117767" TargetMode="External"/><Relationship Id="rId18" Type="http://schemas.openxmlformats.org/officeDocument/2006/relationships/hyperlink" Target="https://normativ.kontur.ru/document?moduleid=1&amp;documentid=117767" TargetMode="External"/><Relationship Id="rId26" Type="http://schemas.openxmlformats.org/officeDocument/2006/relationships/hyperlink" Target="https://normativ.kontur.ru/document?moduleid=1&amp;documentid=117767" TargetMode="External"/><Relationship Id="rId39" Type="http://schemas.openxmlformats.org/officeDocument/2006/relationships/hyperlink" Target="https://normativ.kontur.ru/document?moduleid=1&amp;documentid=117767" TargetMode="External"/><Relationship Id="rId21" Type="http://schemas.openxmlformats.org/officeDocument/2006/relationships/hyperlink" Target="https://normativ.kontur.ru/document?moduleid=1&amp;documentid=117767" TargetMode="External"/><Relationship Id="rId34" Type="http://schemas.openxmlformats.org/officeDocument/2006/relationships/hyperlink" Target="https://normativ.kontur.ru/document?moduleid=1&amp;documentid=117767" TargetMode="External"/><Relationship Id="rId42" Type="http://schemas.openxmlformats.org/officeDocument/2006/relationships/hyperlink" Target="https://normativ.kontur.ru/document?moduleid=1&amp;documentid=117767" TargetMode="External"/><Relationship Id="rId47" Type="http://schemas.openxmlformats.org/officeDocument/2006/relationships/hyperlink" Target="https://normativ.kontur.ru/document?moduleid=1&amp;documentid=117767" TargetMode="External"/><Relationship Id="rId50" Type="http://schemas.openxmlformats.org/officeDocument/2006/relationships/hyperlink" Target="http://www.adm-bru.ru" TargetMode="External"/><Relationship Id="rId55" Type="http://schemas.openxmlformats.org/officeDocument/2006/relationships/hyperlink" Target="https://normativ.kontur.ru/document?moduleid=1&amp;documentid=14485" TargetMode="External"/><Relationship Id="rId63" Type="http://schemas.openxmlformats.org/officeDocument/2006/relationships/hyperlink" Target="https://normativ.kontur.ru/document?moduleid=1&amp;documentid=117767" TargetMode="External"/><Relationship Id="rId68" Type="http://schemas.openxmlformats.org/officeDocument/2006/relationships/hyperlink" Target="https://normativ.kontur.ru/document?moduleid=1&amp;documentid=117767" TargetMode="External"/><Relationship Id="rId76" Type="http://schemas.openxmlformats.org/officeDocument/2006/relationships/hyperlink" Target="https://normativ.kontur.ru/document?moduleid=1&amp;documentid=117767" TargetMode="External"/><Relationship Id="rId84" Type="http://schemas.openxmlformats.org/officeDocument/2006/relationships/hyperlink" Target="https://normativ.kontur.ru/document?moduleid=1&amp;documentid=117767" TargetMode="External"/><Relationship Id="rId89" Type="http://schemas.openxmlformats.org/officeDocument/2006/relationships/hyperlink" Target="https://normativ.kontur.ru/document?moduleid=1&amp;documentid=117767" TargetMode="External"/><Relationship Id="rId7" Type="http://schemas.openxmlformats.org/officeDocument/2006/relationships/hyperlink" Target="http://www.adm-bru.ru" TargetMode="External"/><Relationship Id="rId71" Type="http://schemas.openxmlformats.org/officeDocument/2006/relationships/hyperlink" Target="https://normativ.kontur.ru/document?moduleid=1&amp;documentid=117767" TargetMode="External"/><Relationship Id="rId92" Type="http://schemas.openxmlformats.org/officeDocument/2006/relationships/hyperlink" Target="https://normativ.kontur.ru/document?moduleid=1&amp;documentid=30536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ormativ.kontur.ru/document?moduleid=1&amp;documentid=117767" TargetMode="External"/><Relationship Id="rId29" Type="http://schemas.openxmlformats.org/officeDocument/2006/relationships/hyperlink" Target="https://normativ.kontur.ru/document?moduleid=1&amp;documentid=305365" TargetMode="External"/><Relationship Id="rId11" Type="http://schemas.openxmlformats.org/officeDocument/2006/relationships/hyperlink" Target="https://normativ.kontur.ru/document?moduleid=1&amp;documentid=222981" TargetMode="External"/><Relationship Id="rId24" Type="http://schemas.openxmlformats.org/officeDocument/2006/relationships/hyperlink" Target="https://normativ.kontur.ru/document?moduleid=1&amp;documentid=117767" TargetMode="External"/><Relationship Id="rId32" Type="http://schemas.openxmlformats.org/officeDocument/2006/relationships/hyperlink" Target="https://normativ.kontur.ru/document?moduleid=1&amp;documentid=14485" TargetMode="External"/><Relationship Id="rId37" Type="http://schemas.openxmlformats.org/officeDocument/2006/relationships/hyperlink" Target="https://normativ.kontur.ru/document?moduleid=1&amp;documentid=117767" TargetMode="External"/><Relationship Id="rId40" Type="http://schemas.openxmlformats.org/officeDocument/2006/relationships/hyperlink" Target="https://normativ.kontur.ru/document?moduleid=1&amp;documentid=117767" TargetMode="External"/><Relationship Id="rId45" Type="http://schemas.openxmlformats.org/officeDocument/2006/relationships/hyperlink" Target="https://normativ.kontur.ru/document?moduleid=1&amp;documentid=117767" TargetMode="External"/><Relationship Id="rId53" Type="http://schemas.openxmlformats.org/officeDocument/2006/relationships/hyperlink" Target="https://normativ.kontur.ru/document?moduleid=1&amp;documentid=287894" TargetMode="External"/><Relationship Id="rId58" Type="http://schemas.openxmlformats.org/officeDocument/2006/relationships/hyperlink" Target="https://normativ.kontur.ru/document?moduleid=1&amp;documentid=117767" TargetMode="External"/><Relationship Id="rId66" Type="http://schemas.openxmlformats.org/officeDocument/2006/relationships/hyperlink" Target="https://normativ.kontur.ru/document?moduleid=1&amp;documentid=117767" TargetMode="External"/><Relationship Id="rId74" Type="http://schemas.openxmlformats.org/officeDocument/2006/relationships/hyperlink" Target="https://normativ.kontur.ru/document?moduleid=1&amp;documentid=222981" TargetMode="External"/><Relationship Id="rId79" Type="http://schemas.openxmlformats.org/officeDocument/2006/relationships/hyperlink" Target="https://normativ.kontur.ru/document?moduleid=1&amp;documentid=117767" TargetMode="External"/><Relationship Id="rId87" Type="http://schemas.openxmlformats.org/officeDocument/2006/relationships/hyperlink" Target="https://normativ.kontur.ru/document?moduleid=1&amp;documentid=117767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normativ.kontur.ru/document?moduleid=1&amp;documentid=117767" TargetMode="External"/><Relationship Id="rId82" Type="http://schemas.openxmlformats.org/officeDocument/2006/relationships/hyperlink" Target="https://normativ.kontur.ru/document?moduleid=1&amp;documentid=117767" TargetMode="External"/><Relationship Id="rId90" Type="http://schemas.openxmlformats.org/officeDocument/2006/relationships/hyperlink" Target="https://normativ.kontur.ru/document?moduleid=1&amp;documentid=117767" TargetMode="External"/><Relationship Id="rId19" Type="http://schemas.openxmlformats.org/officeDocument/2006/relationships/hyperlink" Target="https://normativ.kontur.ru/document?moduleid=1&amp;documentid=117767" TargetMode="External"/><Relationship Id="rId14" Type="http://schemas.openxmlformats.org/officeDocument/2006/relationships/hyperlink" Target="https://normativ.kontur.ru/document?moduleid=1&amp;documentid=117767" TargetMode="External"/><Relationship Id="rId22" Type="http://schemas.openxmlformats.org/officeDocument/2006/relationships/hyperlink" Target="https://normativ.kontur.ru/document?moduleid=1&amp;documentid=117767" TargetMode="External"/><Relationship Id="rId27" Type="http://schemas.openxmlformats.org/officeDocument/2006/relationships/hyperlink" Target="https://normativ.kontur.ru/document?moduleid=1&amp;documentid=117767" TargetMode="External"/><Relationship Id="rId30" Type="http://schemas.openxmlformats.org/officeDocument/2006/relationships/hyperlink" Target="https://normativ.kontur.ru/document?moduleid=1&amp;documentid=287894" TargetMode="External"/><Relationship Id="rId35" Type="http://schemas.openxmlformats.org/officeDocument/2006/relationships/hyperlink" Target="https://normativ.kontur.ru/document?moduleid=1&amp;documentid=117767" TargetMode="External"/><Relationship Id="rId43" Type="http://schemas.openxmlformats.org/officeDocument/2006/relationships/hyperlink" Target="https://normativ.kontur.ru/document?moduleid=1&amp;documentid=117767" TargetMode="External"/><Relationship Id="rId48" Type="http://schemas.openxmlformats.org/officeDocument/2006/relationships/hyperlink" Target="https://normativ.kontur.ru/document?moduleid=1&amp;documentid=117767" TargetMode="External"/><Relationship Id="rId56" Type="http://schemas.openxmlformats.org/officeDocument/2006/relationships/hyperlink" Target="https://normativ.kontur.ru/document?moduleid=1&amp;documentid=117767" TargetMode="External"/><Relationship Id="rId64" Type="http://schemas.openxmlformats.org/officeDocument/2006/relationships/hyperlink" Target="https://normativ.kontur.ru/document?moduleid=1&amp;documentid=117767" TargetMode="External"/><Relationship Id="rId69" Type="http://schemas.openxmlformats.org/officeDocument/2006/relationships/hyperlink" Target="https://normativ.kontur.ru/document?moduleid=1&amp;documentid=117767" TargetMode="External"/><Relationship Id="rId77" Type="http://schemas.openxmlformats.org/officeDocument/2006/relationships/hyperlink" Target="https://normativ.kontur.ru/document?moduleid=1&amp;documentid=117767" TargetMode="External"/><Relationship Id="rId8" Type="http://schemas.openxmlformats.org/officeDocument/2006/relationships/hyperlink" Target="https://normativ.kontur.ru/document?moduleid=1&amp;documentid=305365" TargetMode="External"/><Relationship Id="rId51" Type="http://schemas.openxmlformats.org/officeDocument/2006/relationships/hyperlink" Target="https://normativ.kontur.ru/document?moduleid=1&amp;documentid=305365" TargetMode="External"/><Relationship Id="rId72" Type="http://schemas.openxmlformats.org/officeDocument/2006/relationships/hyperlink" Target="https://normativ.kontur.ru/document?moduleid=1&amp;documentid=305365" TargetMode="External"/><Relationship Id="rId80" Type="http://schemas.openxmlformats.org/officeDocument/2006/relationships/hyperlink" Target="https://normativ.kontur.ru/document?moduleid=1&amp;documentid=117767" TargetMode="External"/><Relationship Id="rId85" Type="http://schemas.openxmlformats.org/officeDocument/2006/relationships/hyperlink" Target="https://normativ.kontur.ru/document?moduleid=1&amp;documentid=117767" TargetMode="External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normativ.kontur.ru/document?moduleid=1&amp;documentid=14485" TargetMode="External"/><Relationship Id="rId17" Type="http://schemas.openxmlformats.org/officeDocument/2006/relationships/hyperlink" Target="https://normativ.kontur.ru/document?moduleid=1&amp;documentid=117767" TargetMode="External"/><Relationship Id="rId25" Type="http://schemas.openxmlformats.org/officeDocument/2006/relationships/hyperlink" Target="https://normativ.kontur.ru/document?moduleid=1&amp;documentid=117767" TargetMode="External"/><Relationship Id="rId33" Type="http://schemas.openxmlformats.org/officeDocument/2006/relationships/hyperlink" Target="https://normativ.kontur.ru/document?moduleid=1&amp;documentid=117767" TargetMode="External"/><Relationship Id="rId38" Type="http://schemas.openxmlformats.org/officeDocument/2006/relationships/hyperlink" Target="https://normativ.kontur.ru/document?moduleid=1&amp;documentid=117767" TargetMode="External"/><Relationship Id="rId46" Type="http://schemas.openxmlformats.org/officeDocument/2006/relationships/hyperlink" Target="https://normativ.kontur.ru/document?moduleid=1&amp;documentid=117767" TargetMode="External"/><Relationship Id="rId59" Type="http://schemas.openxmlformats.org/officeDocument/2006/relationships/hyperlink" Target="https://normativ.kontur.ru/document?moduleid=1&amp;documentid=117767" TargetMode="External"/><Relationship Id="rId67" Type="http://schemas.openxmlformats.org/officeDocument/2006/relationships/hyperlink" Target="https://normativ.kontur.ru/document?moduleid=1&amp;documentid=117767" TargetMode="External"/><Relationship Id="rId20" Type="http://schemas.openxmlformats.org/officeDocument/2006/relationships/hyperlink" Target="https://normativ.kontur.ru/document?moduleid=1&amp;documentid=117767" TargetMode="External"/><Relationship Id="rId41" Type="http://schemas.openxmlformats.org/officeDocument/2006/relationships/hyperlink" Target="https://normativ.kontur.ru/document?moduleid=1&amp;documentid=117767" TargetMode="External"/><Relationship Id="rId54" Type="http://schemas.openxmlformats.org/officeDocument/2006/relationships/hyperlink" Target="https://normativ.kontur.ru/document?moduleid=1&amp;documentid=222981" TargetMode="External"/><Relationship Id="rId62" Type="http://schemas.openxmlformats.org/officeDocument/2006/relationships/hyperlink" Target="https://normativ.kontur.ru/document?moduleid=1&amp;documentid=117767" TargetMode="External"/><Relationship Id="rId70" Type="http://schemas.openxmlformats.org/officeDocument/2006/relationships/hyperlink" Target="https://normativ.kontur.ru/document?moduleid=1&amp;documentid=117767" TargetMode="External"/><Relationship Id="rId75" Type="http://schemas.openxmlformats.org/officeDocument/2006/relationships/hyperlink" Target="https://normativ.kontur.ru/document?moduleid=1&amp;documentid=14485" TargetMode="External"/><Relationship Id="rId83" Type="http://schemas.openxmlformats.org/officeDocument/2006/relationships/hyperlink" Target="https://normativ.kontur.ru/document?moduleid=1&amp;documentid=117767" TargetMode="External"/><Relationship Id="rId88" Type="http://schemas.openxmlformats.org/officeDocument/2006/relationships/hyperlink" Target="https://normativ.kontur.ru/document?moduleid=1&amp;documentid=117767" TargetMode="External"/><Relationship Id="rId91" Type="http://schemas.openxmlformats.org/officeDocument/2006/relationships/hyperlink" Target="https://normativ.kontur.ru/document?moduleid=1&amp;documentid=11776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normativ.kontur.ru/document?moduleid=1&amp;documentid=117767" TargetMode="External"/><Relationship Id="rId23" Type="http://schemas.openxmlformats.org/officeDocument/2006/relationships/hyperlink" Target="https://normativ.kontur.ru/document?moduleid=1&amp;documentid=117767" TargetMode="External"/><Relationship Id="rId28" Type="http://schemas.openxmlformats.org/officeDocument/2006/relationships/hyperlink" Target="https://normativ.kontur.ru/document?moduleid=1&amp;documentid=117767" TargetMode="External"/><Relationship Id="rId36" Type="http://schemas.openxmlformats.org/officeDocument/2006/relationships/hyperlink" Target="https://normativ.kontur.ru/document?moduleid=1&amp;documentid=117767" TargetMode="External"/><Relationship Id="rId49" Type="http://schemas.openxmlformats.org/officeDocument/2006/relationships/hyperlink" Target="https://normativ.kontur.ru/document?moduleid=1&amp;documentid=305365" TargetMode="External"/><Relationship Id="rId57" Type="http://schemas.openxmlformats.org/officeDocument/2006/relationships/hyperlink" Target="https://normativ.kontur.ru/document?moduleid=1&amp;documentid=117767" TargetMode="External"/><Relationship Id="rId10" Type="http://schemas.openxmlformats.org/officeDocument/2006/relationships/hyperlink" Target="https://normativ.kontur.ru/document?moduleid=1&amp;documentid=287894" TargetMode="External"/><Relationship Id="rId31" Type="http://schemas.openxmlformats.org/officeDocument/2006/relationships/hyperlink" Target="https://normativ.kontur.ru/document?moduleid=1&amp;documentid=222981" TargetMode="External"/><Relationship Id="rId44" Type="http://schemas.openxmlformats.org/officeDocument/2006/relationships/hyperlink" Target="https://normativ.kontur.ru/document?moduleid=1&amp;documentid=117767" TargetMode="External"/><Relationship Id="rId52" Type="http://schemas.openxmlformats.org/officeDocument/2006/relationships/hyperlink" Target="https://normativ.kontur.ru/document?moduleid=1&amp;documentid=305365" TargetMode="External"/><Relationship Id="rId60" Type="http://schemas.openxmlformats.org/officeDocument/2006/relationships/hyperlink" Target="https://normativ.kontur.ru/document?moduleid=1&amp;documentid=117767" TargetMode="External"/><Relationship Id="rId65" Type="http://schemas.openxmlformats.org/officeDocument/2006/relationships/hyperlink" Target="https://normativ.kontur.ru/document?moduleid=1&amp;documentid=117767" TargetMode="External"/><Relationship Id="rId73" Type="http://schemas.openxmlformats.org/officeDocument/2006/relationships/hyperlink" Target="https://normativ.kontur.ru/document?moduleid=1&amp;documentid=287894" TargetMode="External"/><Relationship Id="rId78" Type="http://schemas.openxmlformats.org/officeDocument/2006/relationships/hyperlink" Target="https://normativ.kontur.ru/document?moduleid=1&amp;documentid=117767" TargetMode="External"/><Relationship Id="rId81" Type="http://schemas.openxmlformats.org/officeDocument/2006/relationships/hyperlink" Target="https://normativ.kontur.ru/document?moduleid=1&amp;documentid=117767" TargetMode="External"/><Relationship Id="rId86" Type="http://schemas.openxmlformats.org/officeDocument/2006/relationships/hyperlink" Target="https://normativ.kontur.ru/document?moduleid=1&amp;documentid=117767" TargetMode="External"/><Relationship Id="rId9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normativ.kontur.ru/document?moduleid=1&amp;documentid=3053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88498-DFB6-4736-A1C9-3EAB17395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9644</Words>
  <Characters>54973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64489</CharactersWithSpaces>
  <SharedDoc>false</SharedDoc>
  <HLinks>
    <vt:vector size="258" baseType="variant">
      <vt:variant>
        <vt:i4>7995500</vt:i4>
      </vt:variant>
      <vt:variant>
        <vt:i4>126</vt:i4>
      </vt:variant>
      <vt:variant>
        <vt:i4>0</vt:i4>
      </vt:variant>
      <vt:variant>
        <vt:i4>5</vt:i4>
      </vt:variant>
      <vt:variant>
        <vt:lpwstr>https://normativ.kontur.ru/document?moduleid=1&amp;documentid=305365</vt:lpwstr>
      </vt:variant>
      <vt:variant>
        <vt:lpwstr>l14294</vt:lpwstr>
      </vt:variant>
      <vt:variant>
        <vt:i4>7995489</vt:i4>
      </vt:variant>
      <vt:variant>
        <vt:i4>123</vt:i4>
      </vt:variant>
      <vt:variant>
        <vt:i4>0</vt:i4>
      </vt:variant>
      <vt:variant>
        <vt:i4>5</vt:i4>
      </vt:variant>
      <vt:variant>
        <vt:lpwstr>https://normativ.kontur.ru/document?moduleid=1&amp;documentid=117767</vt:lpwstr>
      </vt:variant>
      <vt:variant>
        <vt:lpwstr>l0</vt:lpwstr>
      </vt:variant>
      <vt:variant>
        <vt:i4>7995489</vt:i4>
      </vt:variant>
      <vt:variant>
        <vt:i4>120</vt:i4>
      </vt:variant>
      <vt:variant>
        <vt:i4>0</vt:i4>
      </vt:variant>
      <vt:variant>
        <vt:i4>5</vt:i4>
      </vt:variant>
      <vt:variant>
        <vt:lpwstr>https://normativ.kontur.ru/document?moduleid=1&amp;documentid=117767</vt:lpwstr>
      </vt:variant>
      <vt:variant>
        <vt:lpwstr>l0</vt:lpwstr>
      </vt:variant>
      <vt:variant>
        <vt:i4>7995489</vt:i4>
      </vt:variant>
      <vt:variant>
        <vt:i4>117</vt:i4>
      </vt:variant>
      <vt:variant>
        <vt:i4>0</vt:i4>
      </vt:variant>
      <vt:variant>
        <vt:i4>5</vt:i4>
      </vt:variant>
      <vt:variant>
        <vt:lpwstr>https://normativ.kontur.ru/document?moduleid=1&amp;documentid=117767</vt:lpwstr>
      </vt:variant>
      <vt:variant>
        <vt:lpwstr>l0</vt:lpwstr>
      </vt:variant>
      <vt:variant>
        <vt:i4>7995489</vt:i4>
      </vt:variant>
      <vt:variant>
        <vt:i4>114</vt:i4>
      </vt:variant>
      <vt:variant>
        <vt:i4>0</vt:i4>
      </vt:variant>
      <vt:variant>
        <vt:i4>5</vt:i4>
      </vt:variant>
      <vt:variant>
        <vt:lpwstr>https://normativ.kontur.ru/document?moduleid=1&amp;documentid=117767</vt:lpwstr>
      </vt:variant>
      <vt:variant>
        <vt:lpwstr>l0</vt:lpwstr>
      </vt:variant>
      <vt:variant>
        <vt:i4>7995489</vt:i4>
      </vt:variant>
      <vt:variant>
        <vt:i4>111</vt:i4>
      </vt:variant>
      <vt:variant>
        <vt:i4>0</vt:i4>
      </vt:variant>
      <vt:variant>
        <vt:i4>5</vt:i4>
      </vt:variant>
      <vt:variant>
        <vt:lpwstr>https://normativ.kontur.ru/document?moduleid=1&amp;documentid=117767</vt:lpwstr>
      </vt:variant>
      <vt:variant>
        <vt:lpwstr>l0</vt:lpwstr>
      </vt:variant>
      <vt:variant>
        <vt:i4>7995489</vt:i4>
      </vt:variant>
      <vt:variant>
        <vt:i4>108</vt:i4>
      </vt:variant>
      <vt:variant>
        <vt:i4>0</vt:i4>
      </vt:variant>
      <vt:variant>
        <vt:i4>5</vt:i4>
      </vt:variant>
      <vt:variant>
        <vt:lpwstr>https://normativ.kontur.ru/document?moduleid=1&amp;documentid=117767</vt:lpwstr>
      </vt:variant>
      <vt:variant>
        <vt:lpwstr>l0</vt:lpwstr>
      </vt:variant>
      <vt:variant>
        <vt:i4>7995489</vt:i4>
      </vt:variant>
      <vt:variant>
        <vt:i4>105</vt:i4>
      </vt:variant>
      <vt:variant>
        <vt:i4>0</vt:i4>
      </vt:variant>
      <vt:variant>
        <vt:i4>5</vt:i4>
      </vt:variant>
      <vt:variant>
        <vt:lpwstr>https://normativ.kontur.ru/document?moduleid=1&amp;documentid=117767</vt:lpwstr>
      </vt:variant>
      <vt:variant>
        <vt:lpwstr>l0</vt:lpwstr>
      </vt:variant>
      <vt:variant>
        <vt:i4>7995489</vt:i4>
      </vt:variant>
      <vt:variant>
        <vt:i4>102</vt:i4>
      </vt:variant>
      <vt:variant>
        <vt:i4>0</vt:i4>
      </vt:variant>
      <vt:variant>
        <vt:i4>5</vt:i4>
      </vt:variant>
      <vt:variant>
        <vt:lpwstr>https://normativ.kontur.ru/document?moduleid=1&amp;documentid=117767</vt:lpwstr>
      </vt:variant>
      <vt:variant>
        <vt:lpwstr>l0</vt:lpwstr>
      </vt:variant>
      <vt:variant>
        <vt:i4>7995489</vt:i4>
      </vt:variant>
      <vt:variant>
        <vt:i4>99</vt:i4>
      </vt:variant>
      <vt:variant>
        <vt:i4>0</vt:i4>
      </vt:variant>
      <vt:variant>
        <vt:i4>5</vt:i4>
      </vt:variant>
      <vt:variant>
        <vt:lpwstr>https://normativ.kontur.ru/document?moduleid=1&amp;documentid=117767</vt:lpwstr>
      </vt:variant>
      <vt:variant>
        <vt:lpwstr>l0</vt:lpwstr>
      </vt:variant>
      <vt:variant>
        <vt:i4>7995489</vt:i4>
      </vt:variant>
      <vt:variant>
        <vt:i4>96</vt:i4>
      </vt:variant>
      <vt:variant>
        <vt:i4>0</vt:i4>
      </vt:variant>
      <vt:variant>
        <vt:i4>5</vt:i4>
      </vt:variant>
      <vt:variant>
        <vt:lpwstr>https://normativ.kontur.ru/document?moduleid=1&amp;documentid=117767</vt:lpwstr>
      </vt:variant>
      <vt:variant>
        <vt:lpwstr>l0</vt:lpwstr>
      </vt:variant>
      <vt:variant>
        <vt:i4>7995489</vt:i4>
      </vt:variant>
      <vt:variant>
        <vt:i4>93</vt:i4>
      </vt:variant>
      <vt:variant>
        <vt:i4>0</vt:i4>
      </vt:variant>
      <vt:variant>
        <vt:i4>5</vt:i4>
      </vt:variant>
      <vt:variant>
        <vt:lpwstr>https://normativ.kontur.ru/document?moduleid=1&amp;documentid=117767</vt:lpwstr>
      </vt:variant>
      <vt:variant>
        <vt:lpwstr>l0</vt:lpwstr>
      </vt:variant>
      <vt:variant>
        <vt:i4>7995489</vt:i4>
      </vt:variant>
      <vt:variant>
        <vt:i4>90</vt:i4>
      </vt:variant>
      <vt:variant>
        <vt:i4>0</vt:i4>
      </vt:variant>
      <vt:variant>
        <vt:i4>5</vt:i4>
      </vt:variant>
      <vt:variant>
        <vt:lpwstr>https://normativ.kontur.ru/document?moduleid=1&amp;documentid=117767</vt:lpwstr>
      </vt:variant>
      <vt:variant>
        <vt:lpwstr>l0</vt:lpwstr>
      </vt:variant>
      <vt:variant>
        <vt:i4>7995489</vt:i4>
      </vt:variant>
      <vt:variant>
        <vt:i4>87</vt:i4>
      </vt:variant>
      <vt:variant>
        <vt:i4>0</vt:i4>
      </vt:variant>
      <vt:variant>
        <vt:i4>5</vt:i4>
      </vt:variant>
      <vt:variant>
        <vt:lpwstr>https://normativ.kontur.ru/document?moduleid=1&amp;documentid=117767</vt:lpwstr>
      </vt:variant>
      <vt:variant>
        <vt:lpwstr>l0</vt:lpwstr>
      </vt:variant>
      <vt:variant>
        <vt:i4>7995489</vt:i4>
      </vt:variant>
      <vt:variant>
        <vt:i4>84</vt:i4>
      </vt:variant>
      <vt:variant>
        <vt:i4>0</vt:i4>
      </vt:variant>
      <vt:variant>
        <vt:i4>5</vt:i4>
      </vt:variant>
      <vt:variant>
        <vt:lpwstr>https://normativ.kontur.ru/document?moduleid=1&amp;documentid=117767</vt:lpwstr>
      </vt:variant>
      <vt:variant>
        <vt:lpwstr>l0</vt:lpwstr>
      </vt:variant>
      <vt:variant>
        <vt:i4>7995489</vt:i4>
      </vt:variant>
      <vt:variant>
        <vt:i4>81</vt:i4>
      </vt:variant>
      <vt:variant>
        <vt:i4>0</vt:i4>
      </vt:variant>
      <vt:variant>
        <vt:i4>5</vt:i4>
      </vt:variant>
      <vt:variant>
        <vt:lpwstr>https://normativ.kontur.ru/document?moduleid=1&amp;documentid=117767</vt:lpwstr>
      </vt:variant>
      <vt:variant>
        <vt:lpwstr>l0</vt:lpwstr>
      </vt:variant>
      <vt:variant>
        <vt:i4>7995489</vt:i4>
      </vt:variant>
      <vt:variant>
        <vt:i4>78</vt:i4>
      </vt:variant>
      <vt:variant>
        <vt:i4>0</vt:i4>
      </vt:variant>
      <vt:variant>
        <vt:i4>5</vt:i4>
      </vt:variant>
      <vt:variant>
        <vt:lpwstr>https://normativ.kontur.ru/document?moduleid=1&amp;documentid=117767</vt:lpwstr>
      </vt:variant>
      <vt:variant>
        <vt:lpwstr>l0</vt:lpwstr>
      </vt:variant>
      <vt:variant>
        <vt:i4>4390996</vt:i4>
      </vt:variant>
      <vt:variant>
        <vt:i4>75</vt:i4>
      </vt:variant>
      <vt:variant>
        <vt:i4>0</vt:i4>
      </vt:variant>
      <vt:variant>
        <vt:i4>5</vt:i4>
      </vt:variant>
      <vt:variant>
        <vt:lpwstr>https://normativ.kontur.ru/document?moduleid=1&amp;documentid=14485</vt:lpwstr>
      </vt:variant>
      <vt:variant>
        <vt:lpwstr>l4</vt:lpwstr>
      </vt:variant>
      <vt:variant>
        <vt:i4>7405673</vt:i4>
      </vt:variant>
      <vt:variant>
        <vt:i4>72</vt:i4>
      </vt:variant>
      <vt:variant>
        <vt:i4>0</vt:i4>
      </vt:variant>
      <vt:variant>
        <vt:i4>5</vt:i4>
      </vt:variant>
      <vt:variant>
        <vt:lpwstr>https://normativ.kontur.ru/document?moduleid=1&amp;documentid=222981</vt:lpwstr>
      </vt:variant>
      <vt:variant>
        <vt:lpwstr>l0</vt:lpwstr>
      </vt:variant>
      <vt:variant>
        <vt:i4>8323181</vt:i4>
      </vt:variant>
      <vt:variant>
        <vt:i4>69</vt:i4>
      </vt:variant>
      <vt:variant>
        <vt:i4>0</vt:i4>
      </vt:variant>
      <vt:variant>
        <vt:i4>5</vt:i4>
      </vt:variant>
      <vt:variant>
        <vt:lpwstr>https://normativ.kontur.ru/document?moduleid=1&amp;documentid=287894</vt:lpwstr>
      </vt:variant>
      <vt:variant>
        <vt:lpwstr>l0</vt:lpwstr>
      </vt:variant>
      <vt:variant>
        <vt:i4>7995500</vt:i4>
      </vt:variant>
      <vt:variant>
        <vt:i4>66</vt:i4>
      </vt:variant>
      <vt:variant>
        <vt:i4>0</vt:i4>
      </vt:variant>
      <vt:variant>
        <vt:i4>5</vt:i4>
      </vt:variant>
      <vt:variant>
        <vt:lpwstr>https://normativ.kontur.ru/document?moduleid=1&amp;documentid=305365</vt:lpwstr>
      </vt:variant>
      <vt:variant>
        <vt:lpwstr>l14294</vt:lpwstr>
      </vt:variant>
      <vt:variant>
        <vt:i4>7995489</vt:i4>
      </vt:variant>
      <vt:variant>
        <vt:i4>63</vt:i4>
      </vt:variant>
      <vt:variant>
        <vt:i4>0</vt:i4>
      </vt:variant>
      <vt:variant>
        <vt:i4>5</vt:i4>
      </vt:variant>
      <vt:variant>
        <vt:lpwstr>https://normativ.kontur.ru/document?moduleid=1&amp;documentid=117767</vt:lpwstr>
      </vt:variant>
      <vt:variant>
        <vt:lpwstr>l0</vt:lpwstr>
      </vt:variant>
      <vt:variant>
        <vt:i4>7995489</vt:i4>
      </vt:variant>
      <vt:variant>
        <vt:i4>60</vt:i4>
      </vt:variant>
      <vt:variant>
        <vt:i4>0</vt:i4>
      </vt:variant>
      <vt:variant>
        <vt:i4>5</vt:i4>
      </vt:variant>
      <vt:variant>
        <vt:lpwstr>https://normativ.kontur.ru/document?moduleid=1&amp;documentid=117767</vt:lpwstr>
      </vt:variant>
      <vt:variant>
        <vt:lpwstr>l0</vt:lpwstr>
      </vt:variant>
      <vt:variant>
        <vt:i4>7995489</vt:i4>
      </vt:variant>
      <vt:variant>
        <vt:i4>57</vt:i4>
      </vt:variant>
      <vt:variant>
        <vt:i4>0</vt:i4>
      </vt:variant>
      <vt:variant>
        <vt:i4>5</vt:i4>
      </vt:variant>
      <vt:variant>
        <vt:lpwstr>https://normativ.kontur.ru/document?moduleid=1&amp;documentid=117767</vt:lpwstr>
      </vt:variant>
      <vt:variant>
        <vt:lpwstr>l0</vt:lpwstr>
      </vt:variant>
      <vt:variant>
        <vt:i4>7995489</vt:i4>
      </vt:variant>
      <vt:variant>
        <vt:i4>54</vt:i4>
      </vt:variant>
      <vt:variant>
        <vt:i4>0</vt:i4>
      </vt:variant>
      <vt:variant>
        <vt:i4>5</vt:i4>
      </vt:variant>
      <vt:variant>
        <vt:lpwstr>https://normativ.kontur.ru/document?moduleid=1&amp;documentid=117767</vt:lpwstr>
      </vt:variant>
      <vt:variant>
        <vt:lpwstr>l0</vt:lpwstr>
      </vt:variant>
      <vt:variant>
        <vt:i4>7995489</vt:i4>
      </vt:variant>
      <vt:variant>
        <vt:i4>51</vt:i4>
      </vt:variant>
      <vt:variant>
        <vt:i4>0</vt:i4>
      </vt:variant>
      <vt:variant>
        <vt:i4>5</vt:i4>
      </vt:variant>
      <vt:variant>
        <vt:lpwstr>https://normativ.kontur.ru/document?moduleid=1&amp;documentid=117767</vt:lpwstr>
      </vt:variant>
      <vt:variant>
        <vt:lpwstr>l0</vt:lpwstr>
      </vt:variant>
      <vt:variant>
        <vt:i4>7995489</vt:i4>
      </vt:variant>
      <vt:variant>
        <vt:i4>48</vt:i4>
      </vt:variant>
      <vt:variant>
        <vt:i4>0</vt:i4>
      </vt:variant>
      <vt:variant>
        <vt:i4>5</vt:i4>
      </vt:variant>
      <vt:variant>
        <vt:lpwstr>https://normativ.kontur.ru/document?moduleid=1&amp;documentid=117767</vt:lpwstr>
      </vt:variant>
      <vt:variant>
        <vt:lpwstr>l0</vt:lpwstr>
      </vt:variant>
      <vt:variant>
        <vt:i4>7995489</vt:i4>
      </vt:variant>
      <vt:variant>
        <vt:i4>45</vt:i4>
      </vt:variant>
      <vt:variant>
        <vt:i4>0</vt:i4>
      </vt:variant>
      <vt:variant>
        <vt:i4>5</vt:i4>
      </vt:variant>
      <vt:variant>
        <vt:lpwstr>https://normativ.kontur.ru/document?moduleid=1&amp;documentid=117767</vt:lpwstr>
      </vt:variant>
      <vt:variant>
        <vt:lpwstr>l0</vt:lpwstr>
      </vt:variant>
      <vt:variant>
        <vt:i4>7995489</vt:i4>
      </vt:variant>
      <vt:variant>
        <vt:i4>42</vt:i4>
      </vt:variant>
      <vt:variant>
        <vt:i4>0</vt:i4>
      </vt:variant>
      <vt:variant>
        <vt:i4>5</vt:i4>
      </vt:variant>
      <vt:variant>
        <vt:lpwstr>https://normativ.kontur.ru/document?moduleid=1&amp;documentid=117767</vt:lpwstr>
      </vt:variant>
      <vt:variant>
        <vt:lpwstr>l0</vt:lpwstr>
      </vt:variant>
      <vt:variant>
        <vt:i4>7995489</vt:i4>
      </vt:variant>
      <vt:variant>
        <vt:i4>39</vt:i4>
      </vt:variant>
      <vt:variant>
        <vt:i4>0</vt:i4>
      </vt:variant>
      <vt:variant>
        <vt:i4>5</vt:i4>
      </vt:variant>
      <vt:variant>
        <vt:lpwstr>https://normativ.kontur.ru/document?moduleid=1&amp;documentid=117767</vt:lpwstr>
      </vt:variant>
      <vt:variant>
        <vt:lpwstr>l0</vt:lpwstr>
      </vt:variant>
      <vt:variant>
        <vt:i4>7995489</vt:i4>
      </vt:variant>
      <vt:variant>
        <vt:i4>36</vt:i4>
      </vt:variant>
      <vt:variant>
        <vt:i4>0</vt:i4>
      </vt:variant>
      <vt:variant>
        <vt:i4>5</vt:i4>
      </vt:variant>
      <vt:variant>
        <vt:lpwstr>https://normativ.kontur.ru/document?moduleid=1&amp;documentid=117767</vt:lpwstr>
      </vt:variant>
      <vt:variant>
        <vt:lpwstr>l0</vt:lpwstr>
      </vt:variant>
      <vt:variant>
        <vt:i4>7995489</vt:i4>
      </vt:variant>
      <vt:variant>
        <vt:i4>33</vt:i4>
      </vt:variant>
      <vt:variant>
        <vt:i4>0</vt:i4>
      </vt:variant>
      <vt:variant>
        <vt:i4>5</vt:i4>
      </vt:variant>
      <vt:variant>
        <vt:lpwstr>https://normativ.kontur.ru/document?moduleid=1&amp;documentid=117767</vt:lpwstr>
      </vt:variant>
      <vt:variant>
        <vt:lpwstr>l0</vt:lpwstr>
      </vt:variant>
      <vt:variant>
        <vt:i4>7995489</vt:i4>
      </vt:variant>
      <vt:variant>
        <vt:i4>30</vt:i4>
      </vt:variant>
      <vt:variant>
        <vt:i4>0</vt:i4>
      </vt:variant>
      <vt:variant>
        <vt:i4>5</vt:i4>
      </vt:variant>
      <vt:variant>
        <vt:lpwstr>https://normativ.kontur.ru/document?moduleid=1&amp;documentid=117767</vt:lpwstr>
      </vt:variant>
      <vt:variant>
        <vt:lpwstr>l0</vt:lpwstr>
      </vt:variant>
      <vt:variant>
        <vt:i4>7995489</vt:i4>
      </vt:variant>
      <vt:variant>
        <vt:i4>27</vt:i4>
      </vt:variant>
      <vt:variant>
        <vt:i4>0</vt:i4>
      </vt:variant>
      <vt:variant>
        <vt:i4>5</vt:i4>
      </vt:variant>
      <vt:variant>
        <vt:lpwstr>https://normativ.kontur.ru/document?moduleid=1&amp;documentid=117767</vt:lpwstr>
      </vt:variant>
      <vt:variant>
        <vt:lpwstr>l0</vt:lpwstr>
      </vt:variant>
      <vt:variant>
        <vt:i4>7995489</vt:i4>
      </vt:variant>
      <vt:variant>
        <vt:i4>24</vt:i4>
      </vt:variant>
      <vt:variant>
        <vt:i4>0</vt:i4>
      </vt:variant>
      <vt:variant>
        <vt:i4>5</vt:i4>
      </vt:variant>
      <vt:variant>
        <vt:lpwstr>https://normativ.kontur.ru/document?moduleid=1&amp;documentid=117767</vt:lpwstr>
      </vt:variant>
      <vt:variant>
        <vt:lpwstr>l0</vt:lpwstr>
      </vt:variant>
      <vt:variant>
        <vt:i4>7995489</vt:i4>
      </vt:variant>
      <vt:variant>
        <vt:i4>21</vt:i4>
      </vt:variant>
      <vt:variant>
        <vt:i4>0</vt:i4>
      </vt:variant>
      <vt:variant>
        <vt:i4>5</vt:i4>
      </vt:variant>
      <vt:variant>
        <vt:lpwstr>https://normativ.kontur.ru/document?moduleid=1&amp;documentid=117767</vt:lpwstr>
      </vt:variant>
      <vt:variant>
        <vt:lpwstr>l0</vt:lpwstr>
      </vt:variant>
      <vt:variant>
        <vt:i4>7995489</vt:i4>
      </vt:variant>
      <vt:variant>
        <vt:i4>18</vt:i4>
      </vt:variant>
      <vt:variant>
        <vt:i4>0</vt:i4>
      </vt:variant>
      <vt:variant>
        <vt:i4>5</vt:i4>
      </vt:variant>
      <vt:variant>
        <vt:lpwstr>https://normativ.kontur.ru/document?moduleid=1&amp;documentid=117767</vt:lpwstr>
      </vt:variant>
      <vt:variant>
        <vt:lpwstr>l0</vt:lpwstr>
      </vt:variant>
      <vt:variant>
        <vt:i4>4390996</vt:i4>
      </vt:variant>
      <vt:variant>
        <vt:i4>15</vt:i4>
      </vt:variant>
      <vt:variant>
        <vt:i4>0</vt:i4>
      </vt:variant>
      <vt:variant>
        <vt:i4>5</vt:i4>
      </vt:variant>
      <vt:variant>
        <vt:lpwstr>https://normativ.kontur.ru/document?moduleid=1&amp;documentid=14485</vt:lpwstr>
      </vt:variant>
      <vt:variant>
        <vt:lpwstr>l4</vt:lpwstr>
      </vt:variant>
      <vt:variant>
        <vt:i4>7405673</vt:i4>
      </vt:variant>
      <vt:variant>
        <vt:i4>12</vt:i4>
      </vt:variant>
      <vt:variant>
        <vt:i4>0</vt:i4>
      </vt:variant>
      <vt:variant>
        <vt:i4>5</vt:i4>
      </vt:variant>
      <vt:variant>
        <vt:lpwstr>https://normativ.kontur.ru/document?moduleid=1&amp;documentid=222981</vt:lpwstr>
      </vt:variant>
      <vt:variant>
        <vt:lpwstr>l0</vt:lpwstr>
      </vt:variant>
      <vt:variant>
        <vt:i4>8323181</vt:i4>
      </vt:variant>
      <vt:variant>
        <vt:i4>9</vt:i4>
      </vt:variant>
      <vt:variant>
        <vt:i4>0</vt:i4>
      </vt:variant>
      <vt:variant>
        <vt:i4>5</vt:i4>
      </vt:variant>
      <vt:variant>
        <vt:lpwstr>https://normativ.kontur.ru/document?moduleid=1&amp;documentid=287894</vt:lpwstr>
      </vt:variant>
      <vt:variant>
        <vt:lpwstr>l0</vt:lpwstr>
      </vt:variant>
      <vt:variant>
        <vt:i4>7471206</vt:i4>
      </vt:variant>
      <vt:variant>
        <vt:i4>6</vt:i4>
      </vt:variant>
      <vt:variant>
        <vt:i4>0</vt:i4>
      </vt:variant>
      <vt:variant>
        <vt:i4>5</vt:i4>
      </vt:variant>
      <vt:variant>
        <vt:lpwstr>https://normativ.kontur.ru/document?moduleid=1&amp;documentid=305365</vt:lpwstr>
      </vt:variant>
      <vt:variant>
        <vt:lpwstr>l10876</vt:lpwstr>
      </vt:variant>
      <vt:variant>
        <vt:i4>7667819</vt:i4>
      </vt:variant>
      <vt:variant>
        <vt:i4>3</vt:i4>
      </vt:variant>
      <vt:variant>
        <vt:i4>0</vt:i4>
      </vt:variant>
      <vt:variant>
        <vt:i4>5</vt:i4>
      </vt:variant>
      <vt:variant>
        <vt:lpwstr>https://normativ.kontur.ru/document?moduleid=1&amp;documentid=305365</vt:lpwstr>
      </vt:variant>
      <vt:variant>
        <vt:lpwstr>l12188</vt:lpwstr>
      </vt:variant>
      <vt:variant>
        <vt:i4>7143472</vt:i4>
      </vt:variant>
      <vt:variant>
        <vt:i4>0</vt:i4>
      </vt:variant>
      <vt:variant>
        <vt:i4>0</vt:i4>
      </vt:variant>
      <vt:variant>
        <vt:i4>5</vt:i4>
      </vt:variant>
      <vt:variant>
        <vt:lpwstr>http://www.adm-bru.ru/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ЛЮБА АДМИН</dc:creator>
  <cp:lastModifiedBy>admin</cp:lastModifiedBy>
  <cp:revision>10</cp:revision>
  <cp:lastPrinted>2022-06-01T03:52:00Z</cp:lastPrinted>
  <dcterms:created xsi:type="dcterms:W3CDTF">2022-05-27T00:29:00Z</dcterms:created>
  <dcterms:modified xsi:type="dcterms:W3CDTF">2022-06-03T00:10:00Z</dcterms:modified>
</cp:coreProperties>
</file>